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16" w:rsidRDefault="00F22616" w:rsidP="00F22616">
      <w:pPr>
        <w:jc w:val="center"/>
      </w:pPr>
      <w:r>
        <w:rPr>
          <w:noProof/>
        </w:rPr>
        <w:drawing>
          <wp:inline distT="0" distB="0" distL="0" distR="0" wp14:anchorId="655D29D8" wp14:editId="421B2134">
            <wp:extent cx="1247775" cy="885825"/>
            <wp:effectExtent l="0" t="0" r="9525" b="9525"/>
            <wp:docPr id="2" name="Picture 2" descr="C:\Users\coletteg\Desktop\NEW LOGOS\mrwa_logo_Strap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letteg\Desktop\NEW LOGOS\mrwa_logo_Strap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2616" w:rsidRDefault="00F22616" w:rsidP="00F22616">
      <w:pPr>
        <w:rPr>
          <w:b/>
        </w:rPr>
      </w:pPr>
    </w:p>
    <w:p w:rsidR="00F22616" w:rsidRDefault="00F22616" w:rsidP="00F22616">
      <w:pPr>
        <w:jc w:val="center"/>
        <w:rPr>
          <w:b/>
        </w:rPr>
      </w:pPr>
    </w:p>
    <w:p w:rsidR="00F22616" w:rsidRDefault="00F22616" w:rsidP="00F22616">
      <w:pPr>
        <w:jc w:val="center"/>
        <w:rPr>
          <w:b/>
        </w:rPr>
      </w:pPr>
      <w:r>
        <w:rPr>
          <w:b/>
        </w:rPr>
        <w:t>FORWARD PLANNING PANEL</w:t>
      </w:r>
    </w:p>
    <w:p w:rsidR="00F22616" w:rsidRDefault="00F22616" w:rsidP="00F22616">
      <w:pPr>
        <w:jc w:val="center"/>
        <w:rPr>
          <w:b/>
        </w:rPr>
      </w:pPr>
    </w:p>
    <w:p w:rsidR="00F22616" w:rsidRDefault="00F22616" w:rsidP="00F22616">
      <w:pPr>
        <w:jc w:val="center"/>
        <w:rPr>
          <w:b/>
        </w:rPr>
      </w:pPr>
      <w:r>
        <w:rPr>
          <w:b/>
        </w:rPr>
        <w:t>TERMS OF REFERENCE</w:t>
      </w:r>
    </w:p>
    <w:p w:rsidR="00F22616" w:rsidRPr="0011399C" w:rsidRDefault="00F22616" w:rsidP="00F22616">
      <w:pPr>
        <w:rPr>
          <w:b/>
        </w:rPr>
      </w:pPr>
    </w:p>
    <w:p w:rsidR="00F22616" w:rsidRDefault="00F22616" w:rsidP="00F22616">
      <w:pPr>
        <w:rPr>
          <w:b/>
        </w:rPr>
      </w:pPr>
    </w:p>
    <w:p w:rsidR="00F22616" w:rsidRPr="0011399C" w:rsidRDefault="00F22616" w:rsidP="00F22616">
      <w:pPr>
        <w:rPr>
          <w:b/>
        </w:rPr>
      </w:pPr>
      <w:r w:rsidRPr="0011399C">
        <w:rPr>
          <w:b/>
        </w:rPr>
        <w:t>PURPOSE</w:t>
      </w:r>
    </w:p>
    <w:p w:rsidR="00F22616" w:rsidRDefault="00F22616" w:rsidP="00F22616"/>
    <w:p w:rsidR="00F22616" w:rsidRPr="007B583C" w:rsidRDefault="00F22616" w:rsidP="00F22616">
      <w:r w:rsidRPr="007B583C">
        <w:t xml:space="preserve">The </w:t>
      </w:r>
      <w:r>
        <w:t>purpose of the Forward Planning Panel is to:</w:t>
      </w:r>
      <w:r w:rsidRPr="007B583C">
        <w:t>-</w:t>
      </w:r>
    </w:p>
    <w:p w:rsidR="00F22616" w:rsidRPr="007B583C" w:rsidRDefault="00F22616" w:rsidP="00F22616"/>
    <w:p w:rsidR="00F22616" w:rsidRDefault="00F22616" w:rsidP="00F22616">
      <w:pPr>
        <w:numPr>
          <w:ilvl w:val="0"/>
          <w:numId w:val="1"/>
        </w:numPr>
        <w:tabs>
          <w:tab w:val="clear" w:pos="720"/>
          <w:tab w:val="num" w:pos="1200"/>
        </w:tabs>
        <w:spacing w:line="240" w:lineRule="auto"/>
        <w:ind w:left="1200" w:hanging="480"/>
      </w:pPr>
      <w:r>
        <w:t>Review the Authority’s performance compared to the existing Authority’s corporate plans, strategies and budget.</w:t>
      </w:r>
    </w:p>
    <w:p w:rsidR="00F22616" w:rsidRDefault="00F22616" w:rsidP="00F22616">
      <w:pPr>
        <w:numPr>
          <w:ilvl w:val="0"/>
          <w:numId w:val="1"/>
        </w:numPr>
        <w:tabs>
          <w:tab w:val="clear" w:pos="720"/>
          <w:tab w:val="num" w:pos="1200"/>
        </w:tabs>
        <w:spacing w:line="240" w:lineRule="auto"/>
        <w:ind w:left="1200" w:hanging="480"/>
      </w:pPr>
      <w:r>
        <w:t>Identify current and future priorities taking into account corporate risks and opportunities.</w:t>
      </w:r>
    </w:p>
    <w:p w:rsidR="00F22616" w:rsidRDefault="00F22616" w:rsidP="00F22616">
      <w:pPr>
        <w:numPr>
          <w:ilvl w:val="0"/>
          <w:numId w:val="1"/>
        </w:numPr>
        <w:tabs>
          <w:tab w:val="clear" w:pos="720"/>
          <w:tab w:val="num" w:pos="1200"/>
        </w:tabs>
        <w:spacing w:line="240" w:lineRule="auto"/>
        <w:ind w:left="1200" w:hanging="480"/>
      </w:pPr>
      <w:r>
        <w:t xml:space="preserve">Consider areas for improvement and future aspirations which can be taken into account during the review of the Corporate Plan. </w:t>
      </w:r>
    </w:p>
    <w:p w:rsidR="00F22616" w:rsidRPr="007B583C" w:rsidRDefault="00F22616" w:rsidP="00F22616">
      <w:pPr>
        <w:ind w:left="1200"/>
      </w:pPr>
    </w:p>
    <w:p w:rsidR="00F22616" w:rsidRDefault="00F22616" w:rsidP="00F22616">
      <w:pPr>
        <w:rPr>
          <w:b/>
        </w:rPr>
      </w:pPr>
      <w:r w:rsidRPr="0011399C">
        <w:rPr>
          <w:b/>
        </w:rPr>
        <w:t>MEMBERSHIP</w:t>
      </w:r>
    </w:p>
    <w:p w:rsidR="00F22616" w:rsidRDefault="00F22616" w:rsidP="00F22616">
      <w:pPr>
        <w:rPr>
          <w:b/>
        </w:rPr>
      </w:pPr>
    </w:p>
    <w:p w:rsidR="00F22616" w:rsidRDefault="00F22616" w:rsidP="00F22616">
      <w:r>
        <w:t>The group will consist of four Members to be appointed at the Authority’s Annual Meeting.</w:t>
      </w:r>
    </w:p>
    <w:p w:rsidR="00F22616" w:rsidRDefault="00F22616" w:rsidP="00F22616"/>
    <w:p w:rsidR="00F22616" w:rsidRPr="00C44391" w:rsidRDefault="00F22616" w:rsidP="00F22616">
      <w:pPr>
        <w:rPr>
          <w:b/>
        </w:rPr>
      </w:pPr>
      <w:r w:rsidRPr="00C44391">
        <w:rPr>
          <w:b/>
        </w:rPr>
        <w:t>LIMITATIONS</w:t>
      </w:r>
    </w:p>
    <w:p w:rsidR="00F22616" w:rsidRDefault="00F22616" w:rsidP="00F22616"/>
    <w:p w:rsidR="00F22616" w:rsidRDefault="00F22616" w:rsidP="00F22616">
      <w:r>
        <w:t>The panel does not have delegated powers and therefore cannot make decisions on behalf of the Authority although it can make recommendations to be considered by the Authority.</w:t>
      </w:r>
    </w:p>
    <w:p w:rsidR="00F22616" w:rsidRDefault="00F22616" w:rsidP="00F22616"/>
    <w:p w:rsidR="00F22616" w:rsidRPr="00C44391" w:rsidRDefault="00F22616" w:rsidP="00F22616">
      <w:pPr>
        <w:rPr>
          <w:b/>
        </w:rPr>
      </w:pPr>
      <w:r w:rsidRPr="00C44391">
        <w:rPr>
          <w:b/>
        </w:rPr>
        <w:t>FREQUENCY</w:t>
      </w:r>
    </w:p>
    <w:p w:rsidR="00F22616" w:rsidRDefault="00F22616" w:rsidP="00F22616"/>
    <w:p w:rsidR="00F22616" w:rsidRDefault="00F22616" w:rsidP="00F22616">
      <w:pPr>
        <w:rPr>
          <w:rFonts w:cs="Arial"/>
          <w:b/>
        </w:rPr>
      </w:pPr>
      <w:r>
        <w:t>The group will meet at least annually prior to the Corporate Plan being considered by the Authority.</w:t>
      </w:r>
    </w:p>
    <w:p w:rsidR="006B01DF" w:rsidRPr="00F22616" w:rsidRDefault="006B01DF" w:rsidP="00F22616">
      <w:pPr>
        <w:spacing w:line="240" w:lineRule="auto"/>
        <w:rPr>
          <w:rFonts w:cs="Arial"/>
          <w:b/>
        </w:rPr>
      </w:pPr>
    </w:p>
    <w:sectPr w:rsidR="006B01DF" w:rsidRPr="00F2261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16" w:rsidRDefault="00F22616" w:rsidP="00F22616">
      <w:pPr>
        <w:spacing w:line="240" w:lineRule="auto"/>
      </w:pPr>
      <w:r>
        <w:separator/>
      </w:r>
    </w:p>
  </w:endnote>
  <w:endnote w:type="continuationSeparator" w:id="0">
    <w:p w:rsidR="00F22616" w:rsidRDefault="00F22616" w:rsidP="00F22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16" w:rsidRDefault="00F22616" w:rsidP="00F22616">
      <w:pPr>
        <w:spacing w:line="240" w:lineRule="auto"/>
      </w:pPr>
      <w:r>
        <w:separator/>
      </w:r>
    </w:p>
  </w:footnote>
  <w:footnote w:type="continuationSeparator" w:id="0">
    <w:p w:rsidR="00F22616" w:rsidRDefault="00F22616" w:rsidP="00F226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616" w:rsidRPr="00F22616" w:rsidRDefault="00F22616" w:rsidP="00F22616">
    <w:pPr>
      <w:pStyle w:val="Header"/>
      <w:jc w:val="right"/>
      <w:rPr>
        <w:b/>
        <w:sz w:val="52"/>
      </w:rPr>
    </w:pPr>
    <w:r w:rsidRPr="00F22616">
      <w:rPr>
        <w:b/>
        <w:sz w:val="52"/>
      </w:rPr>
      <w:t>11</w:t>
    </w:r>
  </w:p>
  <w:p w:rsidR="00F22616" w:rsidRPr="00F526D1" w:rsidRDefault="00F22616" w:rsidP="00F22616">
    <w:pPr>
      <w:jc w:val="right"/>
      <w:rPr>
        <w:b/>
        <w:noProof/>
      </w:rPr>
    </w:pPr>
    <w:r w:rsidRPr="00F526D1">
      <w:rPr>
        <w:b/>
        <w:noProof/>
      </w:rPr>
      <w:t>Appendix 1</w:t>
    </w:r>
  </w:p>
  <w:p w:rsidR="00F22616" w:rsidRDefault="00F22616" w:rsidP="00F2261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1F12"/>
    <w:multiLevelType w:val="hybridMultilevel"/>
    <w:tmpl w:val="49443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16"/>
    <w:rsid w:val="006B01DF"/>
    <w:rsid w:val="00F2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616"/>
    <w:pPr>
      <w:spacing w:after="0" w:line="288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616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2261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616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226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616"/>
    <w:rPr>
      <w:rFonts w:ascii="Arial" w:eastAsia="Times New Roman" w:hAnsi="Arial" w:cs="Times New Roman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616"/>
    <w:pPr>
      <w:spacing w:after="0" w:line="288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616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2261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616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226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616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Merseytravel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Looker, Abigail</dc:creator>
  <cp:lastModifiedBy>Looker, Abigail</cp:lastModifiedBy>
  <cp:revision>1</cp:revision>
  <dcterms:created xsi:type="dcterms:W3CDTF">2017-06-07T11:13:00Z</dcterms:created>
  <dcterms:modified xsi:type="dcterms:W3CDTF">2017-06-07T11:15:00Z</dcterms:modified>
</cp:coreProperties>
</file>