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DC0" w:rsidRPr="007F5536" w:rsidRDefault="00C74DC0" w:rsidP="00C74DC0">
      <w:pPr>
        <w:spacing w:after="0" w:line="240" w:lineRule="auto"/>
        <w:jc w:val="center"/>
        <w:outlineLvl w:val="0"/>
        <w:rPr>
          <w:rFonts w:ascii="Arial" w:eastAsia="Times New Roman" w:hAnsi="Arial" w:cs="Arial"/>
          <w:b/>
          <w:bCs/>
          <w:sz w:val="28"/>
          <w:szCs w:val="28"/>
        </w:rPr>
      </w:pPr>
      <w:r w:rsidRPr="007F5536">
        <w:rPr>
          <w:rFonts w:ascii="Arial" w:eastAsia="Times New Roman" w:hAnsi="Arial" w:cs="Arial"/>
          <w:b/>
          <w:bCs/>
          <w:noProof/>
          <w:sz w:val="28"/>
          <w:szCs w:val="28"/>
          <w:lang w:eastAsia="en-GB"/>
        </w:rPr>
        <w:drawing>
          <wp:inline distT="0" distB="0" distL="0" distR="0" wp14:anchorId="05817826" wp14:editId="52EAF8DC">
            <wp:extent cx="2542540" cy="1356360"/>
            <wp:effectExtent l="0" t="0" r="0" b="0"/>
            <wp:docPr id="1" name="Picture 1" descr="new colou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colour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542540" cy="1356360"/>
                    </a:xfrm>
                    <a:prstGeom prst="rect">
                      <a:avLst/>
                    </a:prstGeom>
                    <a:noFill/>
                    <a:ln>
                      <a:noFill/>
                    </a:ln>
                  </pic:spPr>
                </pic:pic>
              </a:graphicData>
            </a:graphic>
          </wp:inline>
        </w:drawing>
      </w: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outlineLvl w:val="0"/>
        <w:rPr>
          <w:rFonts w:ascii="Arial" w:eastAsia="Times New Roman" w:hAnsi="Arial" w:cs="Arial"/>
          <w:b/>
          <w:bCs/>
          <w:sz w:val="28"/>
          <w:szCs w:val="28"/>
        </w:rPr>
      </w:pPr>
    </w:p>
    <w:p w:rsidR="00C74DC0" w:rsidRPr="007F5536" w:rsidRDefault="00C74DC0" w:rsidP="00C74DC0">
      <w:pPr>
        <w:spacing w:after="0" w:line="240" w:lineRule="auto"/>
        <w:ind w:left="2880" w:firstLine="720"/>
        <w:outlineLvl w:val="0"/>
        <w:rPr>
          <w:rFonts w:ascii="Arial" w:eastAsia="Times New Roman" w:hAnsi="Arial" w:cs="Arial"/>
          <w:b/>
          <w:bCs/>
          <w:sz w:val="28"/>
          <w:szCs w:val="28"/>
        </w:rPr>
      </w:pPr>
      <w:r w:rsidRPr="007F5536">
        <w:rPr>
          <w:rFonts w:ascii="Arial" w:eastAsia="Times New Roman" w:hAnsi="Arial" w:cs="Arial"/>
          <w:b/>
          <w:bCs/>
          <w:sz w:val="28"/>
          <w:szCs w:val="28"/>
        </w:rPr>
        <w:t>FORWARD PLAN</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spacing w:after="0" w:line="240" w:lineRule="auto"/>
        <w:jc w:val="center"/>
        <w:rPr>
          <w:rFonts w:ascii="Arial" w:eastAsia="Times New Roman" w:hAnsi="Arial" w:cs="Arial"/>
          <w:b/>
          <w:bCs/>
          <w:sz w:val="28"/>
          <w:szCs w:val="28"/>
        </w:rPr>
      </w:pPr>
      <w:r w:rsidRPr="007F5536">
        <w:rPr>
          <w:rFonts w:ascii="Arial" w:eastAsia="Times New Roman" w:hAnsi="Arial" w:cs="Arial"/>
          <w:b/>
          <w:bCs/>
          <w:sz w:val="28"/>
          <w:szCs w:val="28"/>
        </w:rPr>
        <w:t xml:space="preserve">Publication Date: </w:t>
      </w:r>
      <w:r w:rsidR="005630E2">
        <w:rPr>
          <w:rFonts w:ascii="Arial" w:eastAsia="Times New Roman" w:hAnsi="Arial" w:cs="Arial"/>
          <w:b/>
          <w:bCs/>
          <w:sz w:val="28"/>
          <w:szCs w:val="28"/>
        </w:rPr>
        <w:t xml:space="preserve">September </w:t>
      </w:r>
      <w:r>
        <w:rPr>
          <w:rFonts w:ascii="Arial" w:eastAsia="Times New Roman" w:hAnsi="Arial" w:cs="Arial"/>
          <w:b/>
          <w:bCs/>
          <w:sz w:val="28"/>
          <w:szCs w:val="28"/>
        </w:rPr>
        <w:t>2015</w:t>
      </w:r>
    </w:p>
    <w:p w:rsidR="00C74DC0" w:rsidRPr="007F5536" w:rsidRDefault="00C74DC0" w:rsidP="00C74DC0">
      <w:pPr>
        <w:spacing w:after="0" w:line="240" w:lineRule="auto"/>
        <w:jc w:val="center"/>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Introduction</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In accordance with the Local Government Act 2000, the Authority publishes a “Forward Plan” of “Key Decisions”.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Forward Plan is published on a six weekly basis to match the Authority’s meeting cycle and covers key issues to be dealt with in the subsequent three months.  It is a publicly available document and its purpose is to reinforce the openness and accountability of the Authority’s decision-making process.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Plan seeks to anticipate the issues that will be the subject of a Key Decision during that period.  For each item the Plan includes: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numPr>
          <w:ilvl w:val="0"/>
          <w:numId w:val="1"/>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item’s title and a short description of the decision being sought.</w:t>
      </w:r>
    </w:p>
    <w:p w:rsidR="00C74DC0" w:rsidRPr="007F5536" w:rsidRDefault="00C74DC0" w:rsidP="00C74DC0">
      <w:pPr>
        <w:numPr>
          <w:ilvl w:val="0"/>
          <w:numId w:val="7"/>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who will be making the decision.</w:t>
      </w:r>
    </w:p>
    <w:p w:rsidR="00C74DC0" w:rsidRPr="007F5536" w:rsidRDefault="00C74DC0" w:rsidP="00C74DC0">
      <w:pPr>
        <w:numPr>
          <w:ilvl w:val="0"/>
          <w:numId w:val="4"/>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The Scrutiny arrangements for the decision.</w:t>
      </w:r>
    </w:p>
    <w:p w:rsidR="00C74DC0" w:rsidRPr="007F5536" w:rsidRDefault="00C74DC0" w:rsidP="00C74DC0">
      <w:pPr>
        <w:numPr>
          <w:ilvl w:val="0"/>
          <w:numId w:val="5"/>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 xml:space="preserve">An indication of when the decision is expected to be made.  This may be a specific date i.e. the date of a meeting, or a period during which the decision is likely to be made.  </w:t>
      </w:r>
    </w:p>
    <w:p w:rsidR="00C74DC0" w:rsidRPr="007F5536" w:rsidRDefault="00C74DC0" w:rsidP="00C74DC0">
      <w:pPr>
        <w:numPr>
          <w:ilvl w:val="0"/>
          <w:numId w:val="6"/>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 list of Supporting Papers.  These will be documents which the decision-maker(s) will consider or take into account when making the decision.</w:t>
      </w:r>
    </w:p>
    <w:p w:rsidR="00C74DC0" w:rsidRPr="007F5536" w:rsidRDefault="00C74DC0" w:rsidP="00C74DC0">
      <w:pPr>
        <w:numPr>
          <w:ilvl w:val="0"/>
          <w:numId w:val="2"/>
        </w:numPr>
        <w:spacing w:after="0" w:line="240" w:lineRule="auto"/>
        <w:ind w:left="720"/>
        <w:rPr>
          <w:rFonts w:ascii="Arial" w:eastAsia="Times New Roman" w:hAnsi="Arial" w:cs="Arial"/>
          <w:sz w:val="24"/>
          <w:szCs w:val="24"/>
        </w:rPr>
      </w:pPr>
      <w:r w:rsidRPr="007F5536">
        <w:rPr>
          <w:rFonts w:ascii="Arial" w:eastAsia="Times New Roman" w:hAnsi="Arial" w:cs="Arial"/>
          <w:sz w:val="24"/>
          <w:szCs w:val="24"/>
        </w:rPr>
        <w:t>An indication of what consultation will take place on the item which is the subject of the proposed decision.  This will include an indication as to who will be consulted (i.e. principal groups and organisations) and how that consultation will be conducted.</w:t>
      </w:r>
    </w:p>
    <w:p w:rsidR="00C74DC0" w:rsidRPr="007F5536" w:rsidRDefault="00C74DC0" w:rsidP="00C74DC0">
      <w:pPr>
        <w:numPr>
          <w:ilvl w:val="0"/>
          <w:numId w:val="3"/>
        </w:numPr>
        <w:spacing w:after="0" w:line="240" w:lineRule="auto"/>
        <w:rPr>
          <w:rFonts w:ascii="Arial" w:eastAsia="Times New Roman" w:hAnsi="Arial" w:cs="Arial"/>
          <w:color w:val="FF0000"/>
          <w:sz w:val="24"/>
          <w:szCs w:val="24"/>
        </w:rPr>
      </w:pPr>
      <w:r w:rsidRPr="007F5536">
        <w:rPr>
          <w:rFonts w:ascii="Arial" w:eastAsia="Times New Roman" w:hAnsi="Arial" w:cs="Arial"/>
          <w:sz w:val="24"/>
          <w:szCs w:val="24"/>
        </w:rPr>
        <w:t>An indication of how and to whom representations should be made on the item</w:t>
      </w:r>
      <w:r w:rsidRPr="007F5536">
        <w:rPr>
          <w:rFonts w:ascii="Arial" w:eastAsia="Times New Roman" w:hAnsi="Arial" w:cs="Arial"/>
          <w:color w:val="FF0000"/>
          <w:sz w:val="24"/>
          <w:szCs w:val="24"/>
        </w:rPr>
        <w:t>.</w:t>
      </w:r>
    </w:p>
    <w:p w:rsidR="00C74DC0" w:rsidRDefault="00C74DC0" w:rsidP="00C74DC0">
      <w:pPr>
        <w:spacing w:after="0" w:line="240" w:lineRule="auto"/>
        <w:rPr>
          <w:rFonts w:ascii="Arial" w:eastAsia="Times New Roman" w:hAnsi="Arial" w:cs="Arial"/>
          <w:sz w:val="24"/>
          <w:szCs w:val="24"/>
        </w:rPr>
      </w:pPr>
      <w:r>
        <w:rPr>
          <w:rFonts w:ascii="Arial" w:eastAsia="Times New Roman" w:hAnsi="Arial" w:cs="Arial"/>
          <w:sz w:val="24"/>
          <w:szCs w:val="24"/>
        </w:rPr>
        <w:br w:type="page"/>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8"/>
          <w:szCs w:val="28"/>
        </w:rPr>
      </w:pPr>
      <w:r w:rsidRPr="007F5536">
        <w:rPr>
          <w:rFonts w:ascii="Arial" w:eastAsia="Times New Roman" w:hAnsi="Arial" w:cs="Arial"/>
          <w:sz w:val="24"/>
          <w:szCs w:val="24"/>
        </w:rPr>
        <w:t>Within the Plan, the items are listed in the chronological order in which it is anticipated that the decisions will be made.</w:t>
      </w: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The decision in respect of each key decision is recorded in the minutes for the relevant meeting which are approved at the subsequent meeting of the Authority and are open for inspection at the Authority Offices and on the Authority’s web site.</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Definition of a Key Decision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1"/>
        <w:rPr>
          <w:rFonts w:ascii="Arial" w:eastAsia="Times New Roman" w:hAnsi="Arial" w:cs="Arial"/>
          <w:sz w:val="24"/>
          <w:szCs w:val="24"/>
        </w:rPr>
      </w:pPr>
      <w:r w:rsidRPr="007F5536">
        <w:rPr>
          <w:rFonts w:ascii="Arial" w:eastAsia="Times New Roman" w:hAnsi="Arial" w:cs="Arial"/>
          <w:sz w:val="24"/>
          <w:szCs w:val="24"/>
        </w:rPr>
        <w:t>The definition of a Key Decision is set out in the Authority’s Constitution.  It is as follows:-</w:t>
      </w:r>
    </w:p>
    <w:p w:rsidR="00C74DC0" w:rsidRPr="007F5536" w:rsidRDefault="00C74DC0" w:rsidP="00C74DC0">
      <w:pPr>
        <w:spacing w:after="0" w:line="240" w:lineRule="auto"/>
        <w:rPr>
          <w:rFonts w:ascii="Arial" w:eastAsia="Times New Roman" w:hAnsi="Arial" w:cs="Arial"/>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Key Decision is an executive decision:-</w:t>
      </w:r>
    </w:p>
    <w:p w:rsidR="00C74DC0" w:rsidRPr="007637A0" w:rsidRDefault="00C74DC0" w:rsidP="00C74DC0">
      <w:pPr>
        <w:spacing w:after="0" w:line="240" w:lineRule="auto"/>
        <w:rPr>
          <w:rFonts w:ascii="Arial" w:eastAsia="Times New Roman" w:hAnsi="Arial" w:cs="Arial"/>
          <w:i/>
          <w:iCs/>
          <w:sz w:val="24"/>
          <w:szCs w:val="24"/>
        </w:rPr>
      </w:pPr>
    </w:p>
    <w:p w:rsidR="00C74DC0" w:rsidRDefault="00C74DC0" w:rsidP="00C74DC0">
      <w:pPr>
        <w:numPr>
          <w:ilvl w:val="0"/>
          <w:numId w:val="12"/>
        </w:numPr>
        <w:spacing w:after="0" w:line="240" w:lineRule="auto"/>
        <w:ind w:left="709" w:hanging="709"/>
        <w:rPr>
          <w:rFonts w:ascii="Arial" w:eastAsia="Times New Roman" w:hAnsi="Arial" w:cs="Arial"/>
          <w:i/>
          <w:iCs/>
          <w:sz w:val="24"/>
          <w:szCs w:val="24"/>
        </w:rPr>
      </w:pPr>
      <w:r w:rsidRPr="007637A0">
        <w:rPr>
          <w:rFonts w:ascii="Arial" w:eastAsia="Times New Roman" w:hAnsi="Arial" w:cs="Arial"/>
          <w:i/>
          <w:iCs/>
          <w:sz w:val="24"/>
          <w:szCs w:val="24"/>
        </w:rPr>
        <w:t>incurring expenditure or making savings which are financially significant, unless the specific expenditure or saving has previously been agreed by the Authority; or</w:t>
      </w:r>
    </w:p>
    <w:p w:rsidR="00C74DC0" w:rsidRPr="007637A0" w:rsidRDefault="00C74DC0" w:rsidP="00C74DC0">
      <w:pPr>
        <w:spacing w:after="0" w:line="240" w:lineRule="auto"/>
        <w:ind w:left="709" w:hanging="709"/>
        <w:rPr>
          <w:rFonts w:ascii="Arial" w:eastAsia="Times New Roman" w:hAnsi="Arial" w:cs="Arial"/>
          <w:i/>
          <w:iCs/>
          <w:sz w:val="24"/>
          <w:szCs w:val="24"/>
        </w:rPr>
      </w:pPr>
    </w:p>
    <w:p w:rsidR="00C74DC0" w:rsidRPr="007637A0" w:rsidRDefault="00C74DC0" w:rsidP="00C74DC0">
      <w:pPr>
        <w:numPr>
          <w:ilvl w:val="0"/>
          <w:numId w:val="12"/>
        </w:numPr>
        <w:spacing w:after="0" w:line="240" w:lineRule="auto"/>
        <w:ind w:left="709" w:hanging="709"/>
        <w:rPr>
          <w:rFonts w:ascii="Arial" w:eastAsia="Times New Roman" w:hAnsi="Arial" w:cs="Arial"/>
          <w:i/>
          <w:iCs/>
          <w:sz w:val="24"/>
          <w:szCs w:val="24"/>
        </w:rPr>
      </w:pPr>
      <w:proofErr w:type="gramStart"/>
      <w:r w:rsidRPr="007637A0">
        <w:rPr>
          <w:rFonts w:ascii="Arial" w:eastAsia="Times New Roman" w:hAnsi="Arial" w:cs="Arial"/>
          <w:i/>
          <w:iCs/>
          <w:sz w:val="24"/>
          <w:szCs w:val="24"/>
        </w:rPr>
        <w:t>which</w:t>
      </w:r>
      <w:proofErr w:type="gramEnd"/>
      <w:r w:rsidRPr="007637A0">
        <w:rPr>
          <w:rFonts w:ascii="Arial" w:eastAsia="Times New Roman" w:hAnsi="Arial" w:cs="Arial"/>
          <w:i/>
          <w:iCs/>
          <w:sz w:val="24"/>
          <w:szCs w:val="24"/>
        </w:rPr>
        <w:t>, in the view of the Chief Executive, in c</w:t>
      </w:r>
      <w:r>
        <w:rPr>
          <w:rFonts w:ascii="Arial" w:eastAsia="Times New Roman" w:hAnsi="Arial" w:cs="Arial"/>
          <w:i/>
          <w:iCs/>
          <w:sz w:val="24"/>
          <w:szCs w:val="24"/>
        </w:rPr>
        <w:t>onsultation with the Chair</w:t>
      </w:r>
      <w:r w:rsidRPr="007637A0">
        <w:rPr>
          <w:rFonts w:ascii="Arial" w:eastAsia="Times New Roman" w:hAnsi="Arial" w:cs="Arial"/>
          <w:i/>
          <w:iCs/>
          <w:sz w:val="24"/>
          <w:szCs w:val="24"/>
        </w:rPr>
        <w:t>, is significant in terms of its effect on communities living or working in Merseyside.</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A decision will be considered</w:t>
      </w:r>
      <w:r w:rsidRPr="007637A0">
        <w:rPr>
          <w:rFonts w:ascii="Arial" w:eastAsia="Times New Roman" w:hAnsi="Arial" w:cs="Arial"/>
          <w:b/>
          <w:bCs/>
          <w:i/>
          <w:iCs/>
          <w:sz w:val="24"/>
          <w:szCs w:val="24"/>
        </w:rPr>
        <w:t xml:space="preserve"> </w:t>
      </w:r>
      <w:r w:rsidRPr="007637A0">
        <w:rPr>
          <w:rFonts w:ascii="Arial" w:eastAsia="Times New Roman" w:hAnsi="Arial" w:cs="Arial"/>
          <w:i/>
          <w:iCs/>
          <w:sz w:val="24"/>
          <w:szCs w:val="24"/>
        </w:rPr>
        <w:t>financially significant if:-</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Pr>
          <w:rFonts w:ascii="Arial" w:eastAsia="Times New Roman" w:hAnsi="Arial" w:cs="Arial"/>
          <w:i/>
          <w:iCs/>
          <w:sz w:val="24"/>
          <w:szCs w:val="24"/>
        </w:rPr>
        <w:t>a)</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revenue expenditure, it results in incurring expenditure or making savings of £250,000 or greater;</w:t>
      </w:r>
    </w:p>
    <w:p w:rsidR="00C74DC0" w:rsidRPr="007637A0" w:rsidRDefault="00C74DC0" w:rsidP="00C74DC0">
      <w:pPr>
        <w:tabs>
          <w:tab w:val="left" w:pos="284"/>
        </w:tabs>
        <w:spacing w:after="0" w:line="240" w:lineRule="auto"/>
        <w:ind w:left="284" w:hanging="284"/>
        <w:rPr>
          <w:rFonts w:ascii="Arial" w:eastAsia="Times New Roman" w:hAnsi="Arial" w:cs="Arial"/>
          <w:i/>
          <w:iCs/>
          <w:sz w:val="24"/>
          <w:szCs w:val="24"/>
        </w:rPr>
      </w:pPr>
    </w:p>
    <w:p w:rsidR="00C74DC0" w:rsidRPr="007637A0" w:rsidRDefault="00C74DC0" w:rsidP="00C74DC0">
      <w:pPr>
        <w:tabs>
          <w:tab w:val="left" w:pos="284"/>
        </w:tabs>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r>
        <w:rPr>
          <w:rFonts w:ascii="Arial" w:eastAsia="Times New Roman" w:hAnsi="Arial" w:cs="Arial"/>
          <w:i/>
          <w:iCs/>
          <w:sz w:val="24"/>
          <w:szCs w:val="24"/>
        </w:rPr>
        <w:tab/>
      </w:r>
      <w:proofErr w:type="gramStart"/>
      <w:r w:rsidRPr="007637A0">
        <w:rPr>
          <w:rFonts w:ascii="Arial" w:eastAsia="Times New Roman" w:hAnsi="Arial" w:cs="Arial"/>
          <w:i/>
          <w:iCs/>
          <w:sz w:val="24"/>
          <w:szCs w:val="24"/>
        </w:rPr>
        <w:t>in</w:t>
      </w:r>
      <w:proofErr w:type="gramEnd"/>
      <w:r w:rsidRPr="007637A0">
        <w:rPr>
          <w:rFonts w:ascii="Arial" w:eastAsia="Times New Roman" w:hAnsi="Arial" w:cs="Arial"/>
          <w:i/>
          <w:iCs/>
          <w:sz w:val="24"/>
          <w:szCs w:val="24"/>
        </w:rPr>
        <w:t xml:space="preserve"> the case of capital expenditure, the capital expenditure/savings are in excess of £1 Million;</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proofErr w:type="gramStart"/>
      <w:r w:rsidRPr="007637A0">
        <w:rPr>
          <w:rFonts w:ascii="Arial" w:eastAsia="Times New Roman" w:hAnsi="Arial" w:cs="Arial"/>
          <w:i/>
          <w:iCs/>
          <w:sz w:val="24"/>
          <w:szCs w:val="24"/>
        </w:rPr>
        <w:t>unless</w:t>
      </w:r>
      <w:proofErr w:type="gramEnd"/>
      <w:r w:rsidRPr="007637A0">
        <w:rPr>
          <w:rFonts w:ascii="Arial" w:eastAsia="Times New Roman" w:hAnsi="Arial" w:cs="Arial"/>
          <w:i/>
          <w:iCs/>
          <w:sz w:val="24"/>
          <w:szCs w:val="24"/>
        </w:rPr>
        <w:t xml:space="preserve"> the specific expenditure or savings have previously been agreed by the Authority or have been taken in line with the Authority’s Financial Management Policy.</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In determining whether a decision is significant in terms of its effect on communities, the Chief Executive and lead Member will give consideration to:-</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a)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number of residents/service users/District Council areas that will be affected;</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rPr>
          <w:rFonts w:ascii="Arial" w:eastAsia="Times New Roman" w:hAnsi="Arial" w:cs="Arial"/>
          <w:i/>
          <w:iCs/>
          <w:sz w:val="24"/>
          <w:szCs w:val="24"/>
        </w:rPr>
      </w:pPr>
      <w:r w:rsidRPr="007637A0">
        <w:rPr>
          <w:rFonts w:ascii="Arial" w:eastAsia="Times New Roman" w:hAnsi="Arial" w:cs="Arial"/>
          <w:i/>
          <w:iCs/>
          <w:sz w:val="24"/>
          <w:szCs w:val="24"/>
        </w:rPr>
        <w:t xml:space="preserve">b)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whether</w:t>
      </w:r>
      <w:proofErr w:type="gramEnd"/>
      <w:r w:rsidRPr="007637A0">
        <w:rPr>
          <w:rFonts w:ascii="Arial" w:eastAsia="Times New Roman" w:hAnsi="Arial" w:cs="Arial"/>
          <w:i/>
          <w:iCs/>
          <w:sz w:val="24"/>
          <w:szCs w:val="24"/>
        </w:rPr>
        <w:t xml:space="preserve"> the impact is short term, long term or permanent;</w:t>
      </w:r>
    </w:p>
    <w:p w:rsidR="00C74DC0" w:rsidRPr="007637A0" w:rsidRDefault="00C74DC0" w:rsidP="00C74DC0">
      <w:pPr>
        <w:spacing w:after="0" w:line="240" w:lineRule="auto"/>
        <w:rPr>
          <w:rFonts w:ascii="Arial" w:eastAsia="Times New Roman" w:hAnsi="Arial" w:cs="Arial"/>
          <w:i/>
          <w:iCs/>
          <w:sz w:val="24"/>
          <w:szCs w:val="24"/>
        </w:rPr>
      </w:pPr>
    </w:p>
    <w:p w:rsidR="00C74DC0" w:rsidRPr="007637A0" w:rsidRDefault="00C74DC0" w:rsidP="00C74DC0">
      <w:pPr>
        <w:spacing w:after="0" w:line="240" w:lineRule="auto"/>
        <w:ind w:left="720" w:hanging="720"/>
        <w:rPr>
          <w:rFonts w:ascii="Arial" w:eastAsia="Times New Roman" w:hAnsi="Arial" w:cs="Arial"/>
          <w:i/>
          <w:iCs/>
          <w:sz w:val="24"/>
          <w:szCs w:val="24"/>
        </w:rPr>
      </w:pPr>
      <w:r w:rsidRPr="007637A0">
        <w:rPr>
          <w:rFonts w:ascii="Arial" w:eastAsia="Times New Roman" w:hAnsi="Arial" w:cs="Arial"/>
          <w:i/>
          <w:iCs/>
          <w:sz w:val="24"/>
          <w:szCs w:val="24"/>
        </w:rPr>
        <w:t xml:space="preserve">c) </w:t>
      </w:r>
      <w:r>
        <w:rPr>
          <w:rFonts w:ascii="Arial" w:eastAsia="Times New Roman" w:hAnsi="Arial" w:cs="Arial"/>
          <w:i/>
          <w:iCs/>
          <w:sz w:val="24"/>
          <w:szCs w:val="24"/>
        </w:rPr>
        <w:tab/>
      </w:r>
      <w:proofErr w:type="gramStart"/>
      <w:r w:rsidRPr="007637A0">
        <w:rPr>
          <w:rFonts w:ascii="Arial" w:eastAsia="Times New Roman" w:hAnsi="Arial" w:cs="Arial"/>
          <w:i/>
          <w:iCs/>
          <w:sz w:val="24"/>
          <w:szCs w:val="24"/>
        </w:rPr>
        <w:t>the</w:t>
      </w:r>
      <w:proofErr w:type="gramEnd"/>
      <w:r w:rsidRPr="007637A0">
        <w:rPr>
          <w:rFonts w:ascii="Arial" w:eastAsia="Times New Roman" w:hAnsi="Arial" w:cs="Arial"/>
          <w:i/>
          <w:iCs/>
          <w:sz w:val="24"/>
          <w:szCs w:val="24"/>
        </w:rPr>
        <w:t xml:space="preserve"> impact on the community in terms of the economic, social and environmental well-being.</w:t>
      </w:r>
    </w:p>
    <w:p w:rsidR="00C74DC0" w:rsidRDefault="00C74DC0" w:rsidP="00C74DC0">
      <w:pPr>
        <w:keepNext/>
        <w:spacing w:after="0" w:line="240" w:lineRule="auto"/>
        <w:outlineLvl w:val="0"/>
        <w:rPr>
          <w:rFonts w:ascii="Arial" w:eastAsia="Times New Roman" w:hAnsi="Arial" w:cs="Arial"/>
          <w:b/>
          <w:bCs/>
          <w:sz w:val="28"/>
          <w:szCs w:val="28"/>
        </w:rPr>
      </w:pPr>
      <w:r>
        <w:rPr>
          <w:rFonts w:ascii="Arial" w:eastAsia="Times New Roman" w:hAnsi="Arial" w:cs="Arial"/>
          <w:b/>
          <w:bCs/>
          <w:sz w:val="28"/>
          <w:szCs w:val="28"/>
        </w:rPr>
        <w:br w:type="page"/>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Decision-Makers</w:t>
      </w: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Key Decisions will be made by the Authority or its committees where relevant powers have been delegated.  A report will be submitted to the relevant meeting on each key decision, and Members will also consider, where necessary, any report which has been ‘called-in’ under the Authority’s 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 xml:space="preserve">Consultation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Chief Executive, in taking decisions under delegated powers, will consult with the relevant Authority Members and other key stakeholders, in accordance with those identified in the Forward Plan.</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Authority Meetings</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sz w:val="24"/>
          <w:szCs w:val="24"/>
        </w:rPr>
      </w:pPr>
      <w:r w:rsidRPr="007F5536">
        <w:rPr>
          <w:rFonts w:ascii="Arial" w:eastAsia="Times New Roman" w:hAnsi="Arial" w:cs="Arial"/>
          <w:sz w:val="24"/>
          <w:szCs w:val="24"/>
        </w:rPr>
        <w:t xml:space="preserve">The Authority will meet formally approximately every six weeks. Meeting dates are published on the web site </w:t>
      </w:r>
      <w:hyperlink r:id="rId7"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Each Authority meeting will be in two parts. The first part of the meeting will consider the Key Decisions contained in the Forward Plan, and any other matters</w:t>
      </w:r>
      <w:r>
        <w:rPr>
          <w:rFonts w:ascii="Arial" w:eastAsia="Times New Roman" w:hAnsi="Arial" w:cs="Arial"/>
          <w:sz w:val="24"/>
          <w:szCs w:val="24"/>
        </w:rPr>
        <w:t xml:space="preserve"> determined by the Chair</w:t>
      </w:r>
      <w:r w:rsidRPr="007F5536">
        <w:rPr>
          <w:rFonts w:ascii="Arial" w:eastAsia="Times New Roman" w:hAnsi="Arial" w:cs="Arial"/>
          <w:sz w:val="24"/>
          <w:szCs w:val="24"/>
        </w:rPr>
        <w:t>. The second part of the meeting will be made available for any scrutiny discussions.</w:t>
      </w:r>
    </w:p>
    <w:p w:rsidR="00C74DC0" w:rsidRPr="007F5536" w:rsidRDefault="00C74DC0" w:rsidP="00C74DC0">
      <w:pPr>
        <w:spacing w:after="0" w:line="240" w:lineRule="auto"/>
        <w:rPr>
          <w:rFonts w:ascii="Arial" w:eastAsia="Times New Roman" w:hAnsi="Arial" w:cs="Arial"/>
          <w:sz w:val="24"/>
          <w:szCs w:val="24"/>
        </w:rPr>
      </w:pPr>
    </w:p>
    <w:p w:rsidR="00C74DC0"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The current schedule of meetings is as follows:</w:t>
      </w:r>
    </w:p>
    <w:p w:rsidR="00C74DC0" w:rsidRDefault="00C74DC0" w:rsidP="00C74DC0">
      <w:pPr>
        <w:pStyle w:val="NoSpacing"/>
        <w:rPr>
          <w:rFonts w:ascii="Arial" w:hAnsi="Arial" w:cs="Arial"/>
          <w:sz w:val="24"/>
          <w:szCs w:val="24"/>
        </w:rPr>
      </w:pPr>
      <w:bookmarkStart w:id="0" w:name="OLE_LINK1"/>
      <w:bookmarkStart w:id="1" w:name="OLE_LINK2"/>
    </w:p>
    <w:p w:rsidR="00C74DC0" w:rsidRDefault="00C74DC0" w:rsidP="00C74DC0">
      <w:pPr>
        <w:pStyle w:val="NoSpacing"/>
        <w:rPr>
          <w:rFonts w:ascii="Arial" w:hAnsi="Arial" w:cs="Arial"/>
          <w:sz w:val="24"/>
          <w:szCs w:val="24"/>
        </w:rPr>
      </w:pPr>
      <w:r>
        <w:rPr>
          <w:rFonts w:ascii="Arial" w:hAnsi="Arial" w:cs="Arial"/>
          <w:sz w:val="24"/>
          <w:szCs w:val="24"/>
        </w:rPr>
        <w:t>25</w:t>
      </w:r>
      <w:r w:rsidRPr="000D0B4D">
        <w:rPr>
          <w:rFonts w:ascii="Arial" w:hAnsi="Arial" w:cs="Arial"/>
          <w:sz w:val="24"/>
          <w:szCs w:val="24"/>
          <w:vertAlign w:val="superscript"/>
        </w:rPr>
        <w:t>th</w:t>
      </w:r>
      <w:r>
        <w:rPr>
          <w:rFonts w:ascii="Arial" w:hAnsi="Arial" w:cs="Arial"/>
          <w:sz w:val="24"/>
          <w:szCs w:val="24"/>
        </w:rPr>
        <w:t xml:space="preserve"> September 2015</w:t>
      </w:r>
    </w:p>
    <w:p w:rsidR="00C74DC0" w:rsidRDefault="00C74DC0" w:rsidP="00C74DC0">
      <w:pPr>
        <w:pStyle w:val="NoSpacing"/>
        <w:rPr>
          <w:rFonts w:ascii="Arial" w:hAnsi="Arial" w:cs="Arial"/>
          <w:sz w:val="24"/>
          <w:szCs w:val="24"/>
        </w:rPr>
      </w:pPr>
      <w:r>
        <w:rPr>
          <w:rFonts w:ascii="Arial" w:hAnsi="Arial" w:cs="Arial"/>
          <w:sz w:val="24"/>
          <w:szCs w:val="24"/>
        </w:rPr>
        <w:t>20</w:t>
      </w:r>
      <w:r w:rsidRPr="000D0B4D">
        <w:rPr>
          <w:rFonts w:ascii="Arial" w:hAnsi="Arial" w:cs="Arial"/>
          <w:sz w:val="24"/>
          <w:szCs w:val="24"/>
          <w:vertAlign w:val="superscript"/>
        </w:rPr>
        <w:t>th</w:t>
      </w:r>
      <w:r>
        <w:rPr>
          <w:rFonts w:ascii="Arial" w:hAnsi="Arial" w:cs="Arial"/>
          <w:sz w:val="24"/>
          <w:szCs w:val="24"/>
        </w:rPr>
        <w:t xml:space="preserve"> November 2015</w:t>
      </w:r>
    </w:p>
    <w:p w:rsidR="00C74DC0" w:rsidRDefault="00C74DC0" w:rsidP="00C74DC0">
      <w:pPr>
        <w:pStyle w:val="NoSpacing"/>
        <w:rPr>
          <w:rFonts w:ascii="Arial" w:hAnsi="Arial" w:cs="Arial"/>
          <w:sz w:val="24"/>
          <w:szCs w:val="24"/>
        </w:rPr>
      </w:pPr>
      <w:r>
        <w:rPr>
          <w:rFonts w:ascii="Arial" w:hAnsi="Arial" w:cs="Arial"/>
          <w:sz w:val="24"/>
          <w:szCs w:val="24"/>
        </w:rPr>
        <w:t>5</w:t>
      </w:r>
      <w:r w:rsidRPr="000D0B4D">
        <w:rPr>
          <w:rFonts w:ascii="Arial" w:hAnsi="Arial" w:cs="Arial"/>
          <w:sz w:val="24"/>
          <w:szCs w:val="24"/>
          <w:vertAlign w:val="superscript"/>
        </w:rPr>
        <w:t>th</w:t>
      </w:r>
      <w:r>
        <w:rPr>
          <w:rFonts w:ascii="Arial" w:hAnsi="Arial" w:cs="Arial"/>
          <w:sz w:val="24"/>
          <w:szCs w:val="24"/>
        </w:rPr>
        <w:t xml:space="preserve"> February 2016 (Budget &amp; ordinary meeting)</w:t>
      </w:r>
    </w:p>
    <w:p w:rsidR="00C74DC0" w:rsidRPr="00FC067C" w:rsidRDefault="00C74DC0" w:rsidP="00C74DC0">
      <w:pPr>
        <w:pStyle w:val="NoSpacing"/>
      </w:pPr>
      <w:r>
        <w:rPr>
          <w:rFonts w:ascii="Arial" w:hAnsi="Arial" w:cs="Arial"/>
          <w:sz w:val="24"/>
          <w:szCs w:val="24"/>
        </w:rPr>
        <w:t>22</w:t>
      </w:r>
      <w:r w:rsidRPr="000D0B4D">
        <w:rPr>
          <w:rFonts w:ascii="Arial" w:hAnsi="Arial" w:cs="Arial"/>
          <w:sz w:val="24"/>
          <w:szCs w:val="24"/>
          <w:vertAlign w:val="superscript"/>
        </w:rPr>
        <w:t>nd</w:t>
      </w:r>
      <w:r>
        <w:rPr>
          <w:rFonts w:ascii="Arial" w:hAnsi="Arial" w:cs="Arial"/>
          <w:sz w:val="24"/>
          <w:szCs w:val="24"/>
        </w:rPr>
        <w:t xml:space="preserve"> April 2016</w:t>
      </w:r>
    </w:p>
    <w:bookmarkEnd w:id="0"/>
    <w:bookmarkEnd w:id="1"/>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Scrutiny Arrangements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Two Members of the Authori</w:t>
      </w:r>
      <w:r>
        <w:rPr>
          <w:rFonts w:ascii="Arial" w:eastAsia="Times New Roman" w:hAnsi="Arial" w:cs="Arial"/>
          <w:sz w:val="24"/>
          <w:szCs w:val="24"/>
        </w:rPr>
        <w:t>ty may request that the Chair</w:t>
      </w:r>
      <w:r w:rsidRPr="007F5536">
        <w:rPr>
          <w:rFonts w:ascii="Arial" w:eastAsia="Times New Roman" w:hAnsi="Arial" w:cs="Arial"/>
          <w:sz w:val="24"/>
          <w:szCs w:val="24"/>
        </w:rPr>
        <w:t xml:space="preserve"> place a delegated decision matter on the Agenda of an Authority regular meeting as a ‘scrutiny item’. </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Information Reports</w:t>
      </w:r>
    </w:p>
    <w:p w:rsidR="00C74DC0" w:rsidRPr="007F5536" w:rsidRDefault="00C74DC0" w:rsidP="00C74DC0">
      <w:pPr>
        <w:spacing w:after="0" w:line="240" w:lineRule="auto"/>
        <w:rPr>
          <w:rFonts w:ascii="Arial" w:eastAsia="Times New Roman" w:hAnsi="Arial" w:cs="Arial"/>
          <w:sz w:val="24"/>
          <w:szCs w:val="24"/>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The Authority will periodically publish information reports about its Policies, Strategies and Performance on the web site </w:t>
      </w:r>
      <w:hyperlink r:id="rId8" w:history="1">
        <w:r w:rsidRPr="007F5536">
          <w:rPr>
            <w:rFonts w:ascii="Arial" w:eastAsia="Times New Roman" w:hAnsi="Arial" w:cs="Times New Roman"/>
            <w:color w:val="0000FF"/>
            <w:sz w:val="24"/>
            <w:szCs w:val="24"/>
            <w:u w:val="single"/>
          </w:rPr>
          <w:t>www.merseysidewda.gov.uk</w:t>
        </w:r>
      </w:hyperlink>
      <w:r w:rsidRPr="007F5536">
        <w:rPr>
          <w:rFonts w:ascii="Arial" w:eastAsia="Times New Roman" w:hAnsi="Arial" w:cs="Arial"/>
          <w:sz w:val="24"/>
          <w:szCs w:val="24"/>
        </w:rPr>
        <w:t xml:space="preserve"> </w:t>
      </w:r>
    </w:p>
    <w:p w:rsidR="00C74DC0" w:rsidRPr="007F5536" w:rsidRDefault="00C74DC0" w:rsidP="00C74DC0">
      <w:pPr>
        <w:keepNext/>
        <w:spacing w:after="0" w:line="240" w:lineRule="auto"/>
        <w:outlineLvl w:val="0"/>
        <w:rPr>
          <w:rFonts w:ascii="Arial" w:eastAsia="Times New Roman" w:hAnsi="Arial" w:cs="Arial"/>
          <w:b/>
          <w:bCs/>
          <w:sz w:val="28"/>
          <w:szCs w:val="28"/>
        </w:rPr>
      </w:pPr>
    </w:p>
    <w:p w:rsidR="00C74DC0" w:rsidRPr="007F5536" w:rsidRDefault="00C74DC0" w:rsidP="00C74DC0">
      <w:pPr>
        <w:keepNext/>
        <w:spacing w:after="0" w:line="240" w:lineRule="auto"/>
        <w:outlineLvl w:val="0"/>
        <w:rPr>
          <w:rFonts w:ascii="Arial" w:eastAsia="Times New Roman" w:hAnsi="Arial" w:cs="Arial"/>
          <w:b/>
          <w:bCs/>
          <w:sz w:val="28"/>
          <w:szCs w:val="28"/>
        </w:rPr>
      </w:pPr>
      <w:r w:rsidRPr="007F5536">
        <w:rPr>
          <w:rFonts w:ascii="Arial" w:eastAsia="Times New Roman" w:hAnsi="Arial" w:cs="Arial"/>
          <w:b/>
          <w:bCs/>
          <w:sz w:val="28"/>
          <w:szCs w:val="28"/>
        </w:rPr>
        <w:t>Contacts</w:t>
      </w:r>
    </w:p>
    <w:p w:rsidR="00C74DC0" w:rsidRPr="007F5536" w:rsidRDefault="00C74DC0" w:rsidP="00C74DC0">
      <w:pPr>
        <w:spacing w:after="0" w:line="240" w:lineRule="auto"/>
        <w:rPr>
          <w:rFonts w:ascii="Arial" w:eastAsia="Times New Roman" w:hAnsi="Arial" w:cs="Arial"/>
          <w:b/>
          <w:bCs/>
          <w:sz w:val="28"/>
          <w:szCs w:val="28"/>
        </w:rPr>
      </w:pPr>
    </w:p>
    <w:p w:rsidR="00C74DC0" w:rsidRPr="007F5536" w:rsidRDefault="00C74DC0" w:rsidP="00C74DC0">
      <w:pPr>
        <w:spacing w:after="0" w:line="240" w:lineRule="auto"/>
        <w:rPr>
          <w:rFonts w:ascii="Arial" w:eastAsia="Times New Roman" w:hAnsi="Arial" w:cs="Arial"/>
          <w:sz w:val="24"/>
          <w:szCs w:val="24"/>
        </w:rPr>
      </w:pPr>
      <w:r w:rsidRPr="007F5536">
        <w:rPr>
          <w:rFonts w:ascii="Arial" w:eastAsia="Times New Roman" w:hAnsi="Arial" w:cs="Arial"/>
          <w:sz w:val="24"/>
          <w:szCs w:val="24"/>
        </w:rPr>
        <w:t xml:space="preserve">If you have any queries or comments regarding the contents or format of this document please direct them to Mandy Valentine (Clerk to the Authority) on 0151-255-1444 or by e-mail at </w:t>
      </w:r>
      <w:hyperlink r:id="rId9" w:history="1">
        <w:r w:rsidRPr="007F5536">
          <w:rPr>
            <w:rFonts w:ascii="Arial" w:eastAsia="Times New Roman" w:hAnsi="Arial" w:cs="Times New Roman"/>
            <w:color w:val="0000FF"/>
            <w:sz w:val="24"/>
            <w:szCs w:val="24"/>
            <w:u w:val="single"/>
          </w:rPr>
          <w:t>enquiries@merseysidewda.gov.uk</w:t>
        </w:r>
      </w:hyperlink>
    </w:p>
    <w:p w:rsidR="00C74DC0" w:rsidRPr="007F5536" w:rsidRDefault="00C74DC0" w:rsidP="00C74DC0">
      <w:pPr>
        <w:spacing w:after="0" w:line="240" w:lineRule="auto"/>
        <w:jc w:val="center"/>
        <w:outlineLvl w:val="0"/>
        <w:rPr>
          <w:rFonts w:ascii="Arial" w:eastAsia="Times New Roman" w:hAnsi="Arial" w:cs="Arial"/>
          <w:sz w:val="24"/>
          <w:szCs w:val="24"/>
        </w:rPr>
      </w:pPr>
    </w:p>
    <w:p w:rsidR="00C74DC0" w:rsidRPr="007F5536" w:rsidRDefault="00C74DC0" w:rsidP="00C74DC0">
      <w:pPr>
        <w:spacing w:after="0" w:line="240" w:lineRule="auto"/>
        <w:jc w:val="center"/>
        <w:outlineLvl w:val="0"/>
        <w:rPr>
          <w:rFonts w:ascii="Arial" w:eastAsia="Times New Roman" w:hAnsi="Arial" w:cs="Arial"/>
          <w:b/>
          <w:bCs/>
        </w:rPr>
      </w:pPr>
    </w:p>
    <w:p w:rsidR="00C74DC0" w:rsidRDefault="00C74DC0" w:rsidP="00C74DC0">
      <w:pPr>
        <w:spacing w:after="0" w:line="240" w:lineRule="auto"/>
        <w:outlineLvl w:val="0"/>
        <w:rPr>
          <w:rFonts w:ascii="Arial" w:eastAsia="Times New Roman" w:hAnsi="Arial" w:cs="Arial"/>
          <w:b/>
          <w:bCs/>
        </w:rPr>
      </w:pPr>
    </w:p>
    <w:p w:rsidR="00C74DC0" w:rsidRPr="007F5536" w:rsidRDefault="00C74DC0" w:rsidP="00C74DC0">
      <w:pPr>
        <w:spacing w:after="0" w:line="240" w:lineRule="auto"/>
        <w:jc w:val="center"/>
        <w:outlineLvl w:val="0"/>
        <w:rPr>
          <w:rFonts w:ascii="Arial" w:eastAsia="Times New Roman" w:hAnsi="Arial" w:cs="Arial"/>
          <w:b/>
          <w:bCs/>
        </w:rPr>
      </w:pPr>
      <w:r w:rsidRPr="007F5536">
        <w:rPr>
          <w:rFonts w:ascii="Arial" w:eastAsia="Times New Roman" w:hAnsi="Arial" w:cs="Arial"/>
          <w:b/>
          <w:bCs/>
        </w:rPr>
        <w:lastRenderedPageBreak/>
        <w:t>AUTHORITY MEMBERSHIP 20</w:t>
      </w:r>
      <w:r>
        <w:rPr>
          <w:rFonts w:ascii="Arial" w:eastAsia="Times New Roman" w:hAnsi="Arial" w:cs="Arial"/>
          <w:b/>
          <w:bCs/>
        </w:rPr>
        <w:t>15/16</w:t>
      </w:r>
    </w:p>
    <w:p w:rsidR="00C74DC0" w:rsidRPr="007F5536" w:rsidRDefault="00C74DC0" w:rsidP="00C74DC0">
      <w:pPr>
        <w:spacing w:after="0" w:line="240" w:lineRule="auto"/>
        <w:jc w:val="center"/>
        <w:outlineLvl w:val="0"/>
        <w:rPr>
          <w:rFonts w:ascii="Arial" w:eastAsia="Times New Roman" w:hAnsi="Arial" w:cs="Arial"/>
          <w:b/>
          <w:bCs/>
        </w:rPr>
      </w:pPr>
    </w:p>
    <w:tbl>
      <w:tblPr>
        <w:tblW w:w="9428" w:type="dxa"/>
        <w:tblInd w:w="-106" w:type="dxa"/>
        <w:tblLayout w:type="fixed"/>
        <w:tblLook w:val="0000" w:firstRow="0" w:lastRow="0" w:firstColumn="0" w:lastColumn="0" w:noHBand="0" w:noVBand="0"/>
      </w:tblPr>
      <w:tblGrid>
        <w:gridCol w:w="2057"/>
        <w:gridCol w:w="3544"/>
        <w:gridCol w:w="3827"/>
      </w:tblGrid>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COUNCILLOR</w:t>
            </w:r>
          </w:p>
        </w:tc>
        <w:tc>
          <w:tcPr>
            <w:tcW w:w="3544" w:type="dxa"/>
            <w:tcBorders>
              <w:top w:val="single" w:sz="6" w:space="0" w:color="auto"/>
              <w:left w:val="single" w:sz="6" w:space="0" w:color="auto"/>
              <w:bottom w:val="single" w:sz="6" w:space="0" w:color="auto"/>
              <w:right w:val="single" w:sz="6" w:space="0" w:color="auto"/>
            </w:tcBorders>
          </w:tcPr>
          <w:p w:rsidR="00C74DC0" w:rsidRPr="00CD75A7" w:rsidRDefault="00C74DC0" w:rsidP="003F33AB">
            <w:pPr>
              <w:autoSpaceDE w:val="0"/>
              <w:autoSpaceDN w:val="0"/>
              <w:adjustRightInd w:val="0"/>
              <w:spacing w:after="0" w:line="240" w:lineRule="auto"/>
              <w:jc w:val="center"/>
              <w:rPr>
                <w:rFonts w:ascii="Arial" w:eastAsia="Times New Roman" w:hAnsi="Arial" w:cs="Arial"/>
                <w:b/>
                <w:sz w:val="24"/>
                <w:szCs w:val="24"/>
                <w:lang w:val="en-US"/>
              </w:rPr>
            </w:pPr>
            <w:r w:rsidRPr="00CD75A7">
              <w:rPr>
                <w:rFonts w:ascii="Arial" w:eastAsia="Times New Roman" w:hAnsi="Arial" w:cs="Arial"/>
                <w:b/>
                <w:sz w:val="24"/>
                <w:szCs w:val="24"/>
                <w:lang w:val="en-US"/>
              </w:rPr>
              <w:t>Responsibilities</w:t>
            </w: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b/>
                <w:bCs/>
                <w:sz w:val="24"/>
                <w:szCs w:val="24"/>
                <w:lang w:val="en-US"/>
              </w:rPr>
              <w:t>Address and Contact Details</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G</w:t>
            </w:r>
            <w:r>
              <w:rPr>
                <w:rFonts w:ascii="Arial" w:eastAsia="Times New Roman" w:hAnsi="Arial" w:cs="Arial"/>
                <w:sz w:val="24"/>
                <w:szCs w:val="24"/>
                <w:lang w:val="en-US"/>
              </w:rPr>
              <w:t>raham</w:t>
            </w:r>
            <w:r w:rsidRPr="007F5536">
              <w:rPr>
                <w:rFonts w:ascii="Arial" w:eastAsia="Times New Roman" w:hAnsi="Arial" w:cs="Arial"/>
                <w:sz w:val="24"/>
                <w:szCs w:val="24"/>
                <w:lang w:val="en-US"/>
              </w:rPr>
              <w:t xml:space="preserve"> Morgan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r w:rsidRPr="007F5536">
              <w:rPr>
                <w:rFonts w:ascii="Arial" w:eastAsia="Times New Roman" w:hAnsi="Arial" w:cs="Arial"/>
                <w:sz w:val="24"/>
                <w:szCs w:val="24"/>
                <w:lang w:val="en-US"/>
              </w:rPr>
              <w:t>Chair)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Knowsley</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7F5536" w:rsidRDefault="00C74DC0" w:rsidP="003F33AB">
            <w:pPr>
              <w:numPr>
                <w:ilvl w:val="0"/>
                <w:numId w:val="11"/>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Malvern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Huyton</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Knowsley</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6TS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489 5292</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664993" w:rsidP="003F33AB">
            <w:pPr>
              <w:autoSpaceDE w:val="0"/>
              <w:autoSpaceDN w:val="0"/>
              <w:adjustRightInd w:val="0"/>
              <w:spacing w:after="0" w:line="240" w:lineRule="auto"/>
              <w:rPr>
                <w:rFonts w:ascii="Arial" w:eastAsia="Times New Roman" w:hAnsi="Arial" w:cs="Arial"/>
                <w:sz w:val="24"/>
                <w:szCs w:val="24"/>
                <w:lang w:val="en-US"/>
              </w:rPr>
            </w:pPr>
            <w:hyperlink r:id="rId10" w:history="1">
              <w:r w:rsidR="00C74DC0" w:rsidRPr="007F5536">
                <w:rPr>
                  <w:rFonts w:ascii="Arial" w:eastAsia="Times New Roman" w:hAnsi="Arial" w:cs="Times New Roman"/>
                  <w:color w:val="0000FF"/>
                  <w:sz w:val="24"/>
                  <w:szCs w:val="24"/>
                  <w:u w:val="single"/>
                  <w:lang w:val="en-US"/>
                </w:rPr>
                <w:t>graham.morgan@knowsley.gov.uk</w:t>
              </w:r>
            </w:hyperlink>
          </w:p>
        </w:tc>
      </w:tr>
      <w:tr w:rsidR="00C74DC0" w:rsidRPr="007F5536" w:rsidTr="003F33AB">
        <w:trPr>
          <w:cantSplit/>
          <w:trHeight w:val="258"/>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w:t>
            </w:r>
            <w:r>
              <w:rPr>
                <w:rFonts w:ascii="Arial" w:eastAsia="Times New Roman" w:hAnsi="Arial" w:cs="Arial"/>
                <w:sz w:val="24"/>
                <w:szCs w:val="24"/>
                <w:lang w:val="en-US"/>
              </w:rPr>
              <w:t>ony</w:t>
            </w:r>
            <w:r w:rsidRPr="007F5536">
              <w:rPr>
                <w:rFonts w:ascii="Arial" w:eastAsia="Times New Roman" w:hAnsi="Arial" w:cs="Arial"/>
                <w:sz w:val="24"/>
                <w:szCs w:val="24"/>
                <w:lang w:val="en-US"/>
              </w:rPr>
              <w:t xml:space="preserve"> Concepcion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(Deputy Chair)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MWDA Portfolio</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Pr="00BF29DC"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24 Woodbourne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L14 2DA</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078742 16868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664993" w:rsidP="003F33AB">
            <w:pPr>
              <w:autoSpaceDE w:val="0"/>
              <w:autoSpaceDN w:val="0"/>
              <w:adjustRightInd w:val="0"/>
              <w:spacing w:after="0" w:line="240" w:lineRule="auto"/>
              <w:rPr>
                <w:rFonts w:ascii="Arial" w:eastAsia="Times New Roman" w:hAnsi="Arial" w:cs="Arial"/>
                <w:sz w:val="24"/>
                <w:szCs w:val="24"/>
                <w:lang w:val="en-US"/>
              </w:rPr>
            </w:pPr>
            <w:hyperlink r:id="rId11" w:history="1">
              <w:r w:rsidR="00C74DC0" w:rsidRPr="006C3A42">
                <w:rPr>
                  <w:rFonts w:ascii="Arial" w:eastAsia="Times New Roman" w:hAnsi="Arial" w:cs="Times New Roman"/>
                  <w:color w:val="0000FF"/>
                  <w:sz w:val="24"/>
                  <w:szCs w:val="24"/>
                  <w:u w:val="single"/>
                  <w:lang w:val="en-US"/>
                </w:rPr>
                <w:t>tony.concepcion@liverpool.gov.uk</w:t>
              </w:r>
            </w:hyperlink>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Height w:val="258"/>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K</w:t>
            </w:r>
            <w:r>
              <w:rPr>
                <w:rFonts w:ascii="Arial" w:eastAsia="Times New Roman" w:hAnsi="Arial" w:cs="Arial"/>
                <w:sz w:val="24"/>
                <w:szCs w:val="24"/>
                <w:lang w:val="en-US"/>
              </w:rPr>
              <w:t>evin</w:t>
            </w:r>
            <w:r w:rsidRPr="007F5536">
              <w:rPr>
                <w:rFonts w:ascii="Arial" w:eastAsia="Times New Roman" w:hAnsi="Arial" w:cs="Arial"/>
                <w:sz w:val="24"/>
                <w:szCs w:val="24"/>
                <w:lang w:val="en-US"/>
              </w:rPr>
              <w:t xml:space="preserve"> </w:t>
            </w:r>
            <w:proofErr w:type="spellStart"/>
            <w:r w:rsidRPr="007F5536">
              <w:rPr>
                <w:rFonts w:ascii="Arial" w:eastAsia="Times New Roman" w:hAnsi="Arial" w:cs="Arial"/>
                <w:sz w:val="24"/>
                <w:szCs w:val="24"/>
                <w:lang w:val="en-US"/>
              </w:rPr>
              <w:t>Cluskey</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Sefton</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Appeals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p w:rsidR="00C74DC0" w:rsidRPr="00A357F9" w:rsidRDefault="00C74DC0" w:rsidP="003F33AB">
            <w:pPr>
              <w:numPr>
                <w:ilvl w:val="0"/>
                <w:numId w:val="8"/>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North West Employers </w:t>
            </w:r>
            <w:proofErr w:type="spellStart"/>
            <w:r>
              <w:rPr>
                <w:rFonts w:ascii="Arial" w:eastAsia="Times New Roman" w:hAnsi="Arial" w:cs="Arial"/>
                <w:sz w:val="24"/>
                <w:szCs w:val="24"/>
                <w:lang w:val="en-US"/>
              </w:rPr>
              <w:t>Organisation</w:t>
            </w:r>
            <w:proofErr w:type="spellEnd"/>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39 Kent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Litherland</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Liverpool   </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L21 7QJ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920 3704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2" w:history="1">
              <w:r w:rsidRPr="007F5536">
                <w:rPr>
                  <w:rFonts w:ascii="Arial" w:eastAsia="Times New Roman" w:hAnsi="Arial" w:cs="Times New Roman"/>
                  <w:color w:val="0000FF"/>
                  <w:sz w:val="24"/>
                  <w:szCs w:val="24"/>
                  <w:u w:val="single"/>
                  <w:lang w:val="en-US"/>
                </w:rPr>
                <w:t>kevin.cluskey@sefton.gov.uk</w:t>
              </w:r>
            </w:hyperlink>
            <w:r w:rsidRPr="007F5536">
              <w:rPr>
                <w:rFonts w:ascii="Arial" w:eastAsia="Times New Roman" w:hAnsi="Arial" w:cs="Arial"/>
                <w:sz w:val="24"/>
                <w:szCs w:val="24"/>
                <w:lang w:val="en-US"/>
              </w:rPr>
              <w:t xml:space="preserve"> </w:t>
            </w:r>
          </w:p>
        </w:tc>
      </w:tr>
      <w:tr w:rsidR="00C74DC0" w:rsidRPr="007F5536" w:rsidTr="003F33AB">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w:t>
            </w:r>
            <w:r>
              <w:rPr>
                <w:rFonts w:ascii="Arial" w:eastAsia="Times New Roman" w:hAnsi="Arial" w:cs="Arial"/>
                <w:sz w:val="24"/>
                <w:szCs w:val="24"/>
                <w:lang w:val="en-US"/>
              </w:rPr>
              <w:t>teve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34 Beech Avenue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Saughall</w:t>
            </w:r>
            <w:proofErr w:type="spellEnd"/>
            <w:r w:rsidRPr="007F5536">
              <w:rPr>
                <w:rFonts w:ascii="Arial" w:eastAsia="Times New Roman" w:hAnsi="Arial" w:cs="Arial"/>
                <w:sz w:val="24"/>
                <w:szCs w:val="24"/>
                <w:lang w:val="en-US"/>
              </w:rPr>
              <w:t xml:space="preserve"> Massie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Upton</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CH49 4NJ</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677 8848</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7F5536" w:rsidRDefault="00664993" w:rsidP="003F33AB">
            <w:pPr>
              <w:autoSpaceDE w:val="0"/>
              <w:autoSpaceDN w:val="0"/>
              <w:adjustRightInd w:val="0"/>
              <w:spacing w:after="0" w:line="240" w:lineRule="auto"/>
              <w:rPr>
                <w:rFonts w:ascii="Arial" w:eastAsia="Times New Roman" w:hAnsi="Arial" w:cs="Arial"/>
                <w:sz w:val="24"/>
                <w:szCs w:val="24"/>
                <w:lang w:val="en-US"/>
              </w:rPr>
            </w:pPr>
            <w:hyperlink r:id="rId13" w:history="1">
              <w:r w:rsidR="00C74DC0" w:rsidRPr="007F5536">
                <w:rPr>
                  <w:rFonts w:ascii="Arial" w:eastAsia="Times New Roman" w:hAnsi="Arial" w:cs="Times New Roman"/>
                  <w:color w:val="0000FF"/>
                  <w:sz w:val="24"/>
                  <w:szCs w:val="24"/>
                  <w:u w:val="single"/>
                  <w:lang w:val="en-US"/>
                </w:rPr>
                <w:t>stevewilliams@wirral.gov.uk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lastRenderedPageBreak/>
              <w:t>Laura Robertson-Collins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(Liverpool)</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i/>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Investigating and Disciplinary Committee</w:t>
            </w:r>
          </w:p>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Mersey Waste Holdings Ltd</w:t>
            </w:r>
          </w:p>
        </w:tc>
        <w:tc>
          <w:tcPr>
            <w:tcW w:w="3827" w:type="dxa"/>
            <w:tcBorders>
              <w:top w:val="single" w:sz="6" w:space="0" w:color="auto"/>
              <w:left w:val="single" w:sz="6" w:space="0" w:color="auto"/>
              <w:bottom w:val="single" w:sz="6" w:space="0" w:color="auto"/>
              <w:right w:val="single" w:sz="6" w:space="0" w:color="auto"/>
            </w:tcBorders>
          </w:tcPr>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EB1B65">
              <w:rPr>
                <w:rFonts w:ascii="Arial" w:eastAsia="Times New Roman" w:hAnsi="Arial" w:cs="Arial"/>
                <w:sz w:val="24"/>
                <w:szCs w:val="24"/>
                <w:lang w:val="en-US"/>
              </w:rPr>
              <w:t>Labour</w:t>
            </w:r>
            <w:proofErr w:type="spellEnd"/>
            <w:r w:rsidRPr="00EB1B65">
              <w:rPr>
                <w:rFonts w:ascii="Arial" w:eastAsia="Times New Roman" w:hAnsi="Arial" w:cs="Arial"/>
                <w:sz w:val="24"/>
                <w:szCs w:val="24"/>
                <w:lang w:val="en-US"/>
              </w:rPr>
              <w:t xml:space="preserve"> Group Office </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Municipal Buildings</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Dale Street</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Liverpool</w:t>
            </w:r>
          </w:p>
          <w:p w:rsidR="00C74DC0" w:rsidRPr="00EB1B65" w:rsidRDefault="00C74DC0" w:rsidP="003F33AB">
            <w:pPr>
              <w:autoSpaceDE w:val="0"/>
              <w:autoSpaceDN w:val="0"/>
              <w:adjustRightInd w:val="0"/>
              <w:spacing w:after="0" w:line="240" w:lineRule="auto"/>
              <w:rPr>
                <w:rFonts w:ascii="Arial" w:eastAsia="Times New Roman" w:hAnsi="Arial" w:cs="Arial"/>
                <w:sz w:val="24"/>
                <w:szCs w:val="24"/>
                <w:lang w:val="en-US"/>
              </w:rPr>
            </w:pPr>
            <w:r w:rsidRPr="00EB1B65">
              <w:rPr>
                <w:rFonts w:ascii="Arial" w:eastAsia="Times New Roman" w:hAnsi="Arial" w:cs="Arial"/>
                <w:sz w:val="24"/>
                <w:szCs w:val="24"/>
                <w:lang w:val="en-US"/>
              </w:rPr>
              <w:t xml:space="preserve">L2 2DH </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w:t>
            </w:r>
            <w:r>
              <w:rPr>
                <w:rFonts w:ascii="Open Sans" w:hAnsi="Open Sans" w:cs="Helvetica"/>
                <w:color w:val="333333"/>
                <w:sz w:val="30"/>
                <w:szCs w:val="30"/>
                <w:lang w:val="en"/>
              </w:rPr>
              <w:t xml:space="preserve"> </w:t>
            </w:r>
            <w:r w:rsidRPr="00060697">
              <w:rPr>
                <w:rFonts w:ascii="Arial" w:hAnsi="Arial" w:cs="Arial"/>
                <w:sz w:val="24"/>
                <w:szCs w:val="24"/>
                <w:lang w:val="en"/>
              </w:rPr>
              <w:t>07980 311545</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4" w:history="1">
              <w:r w:rsidRPr="000C2C98">
                <w:rPr>
                  <w:rStyle w:val="Hyperlink"/>
                  <w:rFonts w:ascii="Arial" w:eastAsia="Times New Roman" w:hAnsi="Arial" w:cs="Arial"/>
                  <w:sz w:val="24"/>
                  <w:szCs w:val="24"/>
                  <w:lang w:val="en-US"/>
                </w:rPr>
                <w:t>laura.robertson-collins@liverpool.gov.uk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6F3C64" w:rsidRDefault="00C74DC0" w:rsidP="003F33AB">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A</w:t>
            </w:r>
            <w:r>
              <w:rPr>
                <w:rFonts w:ascii="Arial" w:eastAsia="Times New Roman" w:hAnsi="Arial" w:cs="Arial"/>
                <w:iCs/>
                <w:sz w:val="24"/>
                <w:szCs w:val="24"/>
                <w:lang w:val="en-US"/>
              </w:rPr>
              <w:t>lan</w:t>
            </w:r>
            <w:r w:rsidRPr="006F3C64">
              <w:rPr>
                <w:rFonts w:ascii="Arial" w:eastAsia="Times New Roman" w:hAnsi="Arial" w:cs="Arial"/>
                <w:iCs/>
                <w:sz w:val="24"/>
                <w:szCs w:val="24"/>
                <w:lang w:val="en-US"/>
              </w:rPr>
              <w:t xml:space="preserve"> </w:t>
            </w:r>
            <w:proofErr w:type="spellStart"/>
            <w:r w:rsidRPr="006F3C64">
              <w:rPr>
                <w:rFonts w:ascii="Arial" w:eastAsia="Times New Roman" w:hAnsi="Arial" w:cs="Arial"/>
                <w:iCs/>
                <w:sz w:val="24"/>
                <w:szCs w:val="24"/>
                <w:lang w:val="en-US"/>
              </w:rPr>
              <w:t>Cunliffe</w:t>
            </w:r>
            <w:proofErr w:type="spellEnd"/>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r w:rsidRPr="006F3C64">
              <w:rPr>
                <w:rFonts w:ascii="Arial" w:eastAsia="Times New Roman" w:hAnsi="Arial" w:cs="Arial"/>
                <w:iCs/>
                <w:sz w:val="24"/>
                <w:szCs w:val="24"/>
                <w:lang w:val="en-US"/>
              </w:rPr>
              <w:t>(St Helens)</w:t>
            </w:r>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p>
          <w:p w:rsidR="00C74DC0" w:rsidRDefault="00C74DC0" w:rsidP="003F33AB">
            <w:pPr>
              <w:autoSpaceDE w:val="0"/>
              <w:autoSpaceDN w:val="0"/>
              <w:adjustRightInd w:val="0"/>
              <w:spacing w:after="0" w:line="240" w:lineRule="auto"/>
              <w:rPr>
                <w:rFonts w:ascii="Arial" w:eastAsia="Times New Roman" w:hAnsi="Arial" w:cs="Arial"/>
                <w:iCs/>
                <w:sz w:val="24"/>
                <w:szCs w:val="24"/>
                <w:lang w:val="en-US"/>
              </w:rPr>
            </w:pPr>
          </w:p>
          <w:p w:rsidR="00C74DC0" w:rsidRPr="006F3C64" w:rsidRDefault="00C74DC0" w:rsidP="003F33AB">
            <w:pPr>
              <w:autoSpaceDE w:val="0"/>
              <w:autoSpaceDN w:val="0"/>
              <w:adjustRightInd w:val="0"/>
              <w:spacing w:after="0" w:line="240" w:lineRule="auto"/>
              <w:rPr>
                <w:rFonts w:ascii="Arial" w:eastAsia="Times New Roman" w:hAnsi="Arial" w:cs="Arial"/>
                <w:iCs/>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Member’s Panel</w:t>
            </w:r>
          </w:p>
          <w:p w:rsidR="00C74DC0" w:rsidRPr="007F5536" w:rsidRDefault="00C74DC0" w:rsidP="003F33AB">
            <w:pPr>
              <w:numPr>
                <w:ilvl w:val="0"/>
                <w:numId w:val="9"/>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tc>
        <w:tc>
          <w:tcPr>
            <w:tcW w:w="382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31 Stanley Avenue</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Pr>
                <w:rFonts w:ascii="Arial" w:eastAsia="Times New Roman" w:hAnsi="Arial" w:cs="Arial"/>
                <w:sz w:val="24"/>
                <w:szCs w:val="24"/>
                <w:lang w:val="en-US"/>
              </w:rPr>
              <w:t>Rainford</w:t>
            </w:r>
            <w:proofErr w:type="spellEnd"/>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St Helens</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WA11 8HU</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Tel: 01744 677 280</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Email: </w:t>
            </w:r>
            <w:hyperlink r:id="rId15" w:history="1">
              <w:r w:rsidRPr="00B26C02">
                <w:rPr>
                  <w:rStyle w:val="Hyperlink"/>
                  <w:rFonts w:ascii="Arial" w:eastAsia="Times New Roman" w:hAnsi="Arial" w:cs="Arial"/>
                  <w:sz w:val="24"/>
                  <w:szCs w:val="24"/>
                  <w:lang w:val="en-US"/>
                </w:rPr>
                <w:t>cllracunliffe@sthelens.gov.uk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spacing w:after="0" w:line="240" w:lineRule="auto"/>
              <w:contextualSpacing/>
              <w:rPr>
                <w:rFonts w:ascii="Arial" w:eastAsia="Times New Roman" w:hAnsi="Arial" w:cs="Arial"/>
                <w:sz w:val="24"/>
                <w:szCs w:val="24"/>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Times New Roman"/>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I</w:t>
            </w:r>
            <w:r>
              <w:rPr>
                <w:rFonts w:ascii="Arial" w:eastAsia="Times New Roman" w:hAnsi="Arial" w:cs="Arial"/>
                <w:sz w:val="24"/>
                <w:szCs w:val="24"/>
                <w:lang w:val="en-US"/>
              </w:rPr>
              <w:t>rene</w:t>
            </w:r>
            <w:r w:rsidRPr="007F5536">
              <w:rPr>
                <w:rFonts w:ascii="Arial" w:eastAsia="Times New Roman" w:hAnsi="Arial" w:cs="Arial"/>
                <w:sz w:val="24"/>
                <w:szCs w:val="24"/>
                <w:lang w:val="en-US"/>
              </w:rPr>
              <w:t xml:space="preserve">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w:t>
            </w:r>
            <w:proofErr w:type="spellStart"/>
            <w:r w:rsidRPr="007F5536">
              <w:rPr>
                <w:rFonts w:ascii="Arial" w:eastAsia="Times New Roman" w:hAnsi="Arial" w:cs="Arial"/>
                <w:sz w:val="24"/>
                <w:szCs w:val="24"/>
                <w:lang w:val="en-US"/>
              </w:rPr>
              <w:t>Wirral</w:t>
            </w:r>
            <w:proofErr w:type="spellEnd"/>
            <w:r w:rsidRPr="007F5536">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Scrutiny</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Public Consultation</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Bidston</w:t>
            </w:r>
            <w:proofErr w:type="spellEnd"/>
            <w:r w:rsidRPr="007F5536">
              <w:rPr>
                <w:rFonts w:ascii="Arial" w:eastAsia="Times New Roman" w:hAnsi="Arial" w:cs="Arial"/>
                <w:sz w:val="24"/>
                <w:szCs w:val="24"/>
                <w:lang w:val="en-US"/>
              </w:rPr>
              <w:t xml:space="preserve"> Methane Ltd Board</w:t>
            </w:r>
          </w:p>
          <w:p w:rsidR="00C74DC0" w:rsidRPr="007F5536"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Appeals Committee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49 </w:t>
            </w:r>
            <w:proofErr w:type="spellStart"/>
            <w:r w:rsidRPr="007F5536">
              <w:rPr>
                <w:rFonts w:ascii="Arial" w:eastAsia="Times New Roman" w:hAnsi="Arial" w:cs="Arial"/>
                <w:sz w:val="24"/>
                <w:szCs w:val="24"/>
                <w:lang w:val="en-US"/>
              </w:rPr>
              <w:t>Parkhill</w:t>
            </w:r>
            <w:proofErr w:type="spellEnd"/>
            <w:r w:rsidRPr="007F5536">
              <w:rPr>
                <w:rFonts w:ascii="Arial" w:eastAsia="Times New Roman" w:hAnsi="Arial" w:cs="Arial"/>
                <w:sz w:val="24"/>
                <w:szCs w:val="24"/>
                <w:lang w:val="en-US"/>
              </w:rPr>
              <w:t xml:space="preserve"> Road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Prenton</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Birkenhead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roofErr w:type="spellStart"/>
            <w:r w:rsidRPr="007F5536">
              <w:rPr>
                <w:rFonts w:ascii="Arial" w:eastAsia="Times New Roman" w:hAnsi="Arial" w:cs="Arial"/>
                <w:sz w:val="24"/>
                <w:szCs w:val="24"/>
                <w:lang w:val="en-US"/>
              </w:rPr>
              <w:t>Wirral</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CH42 9JD</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608 7806</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16" w:history="1">
              <w:r w:rsidRPr="007F5536">
                <w:rPr>
                  <w:rFonts w:ascii="Arial" w:eastAsia="Times New Roman" w:hAnsi="Arial" w:cs="Times New Roman"/>
                  <w:color w:val="0000FF"/>
                  <w:sz w:val="24"/>
                  <w:szCs w:val="24"/>
                  <w:u w:val="single"/>
                  <w:lang w:val="en-US"/>
                </w:rPr>
                <w:t>irenewilliams@wirral.gov.uk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John </w:t>
            </w:r>
            <w:proofErr w:type="spellStart"/>
            <w:r>
              <w:rPr>
                <w:rFonts w:ascii="Arial" w:eastAsia="Times New Roman" w:hAnsi="Arial" w:cs="Arial"/>
                <w:sz w:val="24"/>
                <w:szCs w:val="24"/>
                <w:lang w:val="en-US"/>
              </w:rPr>
              <w:t>Fairclough</w:t>
            </w:r>
            <w:proofErr w:type="spellEnd"/>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w:t>
            </w:r>
            <w:proofErr w:type="spellStart"/>
            <w:r>
              <w:rPr>
                <w:rFonts w:ascii="Arial" w:eastAsia="Times New Roman" w:hAnsi="Arial" w:cs="Arial"/>
                <w:sz w:val="24"/>
                <w:szCs w:val="24"/>
                <w:lang w:val="en-US"/>
              </w:rPr>
              <w:t>Sefton</w:t>
            </w:r>
            <w:proofErr w:type="spellEnd"/>
            <w:r>
              <w:rPr>
                <w:rFonts w:ascii="Arial" w:eastAsia="Times New Roman" w:hAnsi="Arial" w:cs="Arial"/>
                <w:sz w:val="24"/>
                <w:szCs w:val="24"/>
                <w:lang w:val="en-US"/>
              </w:rPr>
              <w:t>)</w:t>
            </w: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Forward Planning Panel</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Audit and Governance Committee</w:t>
            </w:r>
          </w:p>
          <w:p w:rsidR="00C74DC0" w:rsidRPr="007F5536"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34 Queens Road </w:t>
            </w:r>
          </w:p>
          <w:p w:rsidR="00C74DC0" w:rsidRPr="002F745F" w:rsidRDefault="00C74DC0" w:rsidP="003F33AB">
            <w:pPr>
              <w:pStyle w:val="NoSpacing"/>
              <w:rPr>
                <w:rFonts w:ascii="Arial" w:eastAsia="Times New Roman" w:hAnsi="Arial" w:cs="Arial"/>
                <w:sz w:val="24"/>
                <w:szCs w:val="24"/>
                <w:lang w:val="en"/>
              </w:rPr>
            </w:pPr>
            <w:proofErr w:type="spellStart"/>
            <w:r w:rsidRPr="002F745F">
              <w:rPr>
                <w:rFonts w:ascii="Arial" w:eastAsia="Times New Roman" w:hAnsi="Arial" w:cs="Arial"/>
                <w:sz w:val="24"/>
                <w:szCs w:val="24"/>
                <w:lang w:val="en"/>
              </w:rPr>
              <w:t>Bootle</w:t>
            </w:r>
            <w:proofErr w:type="spellEnd"/>
          </w:p>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L20 7BS</w:t>
            </w:r>
          </w:p>
          <w:p w:rsidR="00C74DC0" w:rsidRPr="002F745F"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Tel: 0151 476 7621</w:t>
            </w:r>
          </w:p>
          <w:p w:rsidR="00C74DC0" w:rsidRDefault="00C74DC0" w:rsidP="003F33AB">
            <w:pPr>
              <w:pStyle w:val="NoSpacing"/>
              <w:rPr>
                <w:rFonts w:ascii="Arial" w:eastAsia="Times New Roman" w:hAnsi="Arial" w:cs="Arial"/>
                <w:sz w:val="24"/>
                <w:szCs w:val="24"/>
                <w:lang w:val="en"/>
              </w:rPr>
            </w:pPr>
            <w:r w:rsidRPr="002F745F">
              <w:rPr>
                <w:rFonts w:ascii="Arial" w:eastAsia="Times New Roman" w:hAnsi="Arial" w:cs="Arial"/>
                <w:sz w:val="24"/>
                <w:szCs w:val="24"/>
                <w:lang w:val="en"/>
              </w:rPr>
              <w:t xml:space="preserve">Email: </w:t>
            </w:r>
            <w:hyperlink r:id="rId17" w:history="1">
              <w:r w:rsidRPr="00B51EED">
                <w:rPr>
                  <w:rStyle w:val="Hyperlink"/>
                  <w:rFonts w:ascii="Arial" w:eastAsia="Times New Roman" w:hAnsi="Arial" w:cs="Arial"/>
                  <w:sz w:val="24"/>
                  <w:szCs w:val="24"/>
                  <w:lang w:val="en"/>
                </w:rPr>
                <w:t>john.fairclough@councillors.sefton.gov.uk</w:t>
              </w:r>
            </w:hyperlink>
          </w:p>
          <w:p w:rsidR="00C74DC0" w:rsidRPr="004C03F2" w:rsidRDefault="00C74DC0" w:rsidP="003F33AB">
            <w:pPr>
              <w:pStyle w:val="NoSpacing"/>
              <w:rPr>
                <w:rFonts w:eastAsia="Times New Roman"/>
                <w:sz w:val="24"/>
                <w:szCs w:val="24"/>
                <w:lang w:val="en"/>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Andrew </w:t>
            </w:r>
            <w:proofErr w:type="spellStart"/>
            <w:r>
              <w:rPr>
                <w:rFonts w:ascii="Arial" w:eastAsia="Times New Roman" w:hAnsi="Arial" w:cs="Arial"/>
                <w:sz w:val="24"/>
                <w:szCs w:val="24"/>
                <w:lang w:val="en-US"/>
              </w:rPr>
              <w:t>Foxley</w:t>
            </w:r>
            <w:proofErr w:type="spellEnd"/>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 xml:space="preserve"> (Liverpool)</w:t>
            </w: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Scrutiny</w:t>
            </w:r>
          </w:p>
          <w:p w:rsidR="00C74DC0" w:rsidRDefault="00C74DC0" w:rsidP="003F33AB">
            <w:pPr>
              <w:numPr>
                <w:ilvl w:val="0"/>
                <w:numId w:val="10"/>
              </w:num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Public Consultation</w:t>
            </w:r>
          </w:p>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 xml:space="preserve">c/o </w:t>
            </w:r>
            <w:proofErr w:type="spellStart"/>
            <w:r>
              <w:rPr>
                <w:rFonts w:ascii="Arial" w:hAnsi="Arial" w:cs="Arial"/>
                <w:sz w:val="24"/>
                <w:szCs w:val="24"/>
                <w:lang w:val="en" w:eastAsia="en-GB"/>
              </w:rPr>
              <w:t>Labour</w:t>
            </w:r>
            <w:proofErr w:type="spellEnd"/>
            <w:r>
              <w:rPr>
                <w:rFonts w:ascii="Arial" w:hAnsi="Arial" w:cs="Arial"/>
                <w:sz w:val="24"/>
                <w:szCs w:val="24"/>
                <w:lang w:val="en" w:eastAsia="en-GB"/>
              </w:rPr>
              <w:t xml:space="preserve"> Group Office</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Municipal Building</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Dale Street</w:t>
            </w:r>
          </w:p>
          <w:p w:rsidR="00C74DC0" w:rsidRDefault="00C74DC0" w:rsidP="003F33AB">
            <w:pPr>
              <w:pStyle w:val="NoSpacing"/>
              <w:rPr>
                <w:rFonts w:ascii="Arial" w:hAnsi="Arial" w:cs="Arial"/>
                <w:sz w:val="24"/>
                <w:szCs w:val="24"/>
                <w:lang w:val="en" w:eastAsia="en-GB"/>
              </w:rPr>
            </w:pPr>
            <w:r>
              <w:rPr>
                <w:rFonts w:ascii="Arial" w:hAnsi="Arial" w:cs="Arial"/>
                <w:sz w:val="24"/>
                <w:szCs w:val="24"/>
                <w:lang w:val="en" w:eastAsia="en-GB"/>
              </w:rPr>
              <w:t>Liverpool</w:t>
            </w:r>
          </w:p>
          <w:p w:rsidR="00C74DC0" w:rsidRDefault="00664993" w:rsidP="003F33AB">
            <w:pPr>
              <w:pStyle w:val="NoSpacing"/>
              <w:rPr>
                <w:rFonts w:ascii="Arial" w:hAnsi="Arial" w:cs="Arial"/>
                <w:sz w:val="24"/>
                <w:szCs w:val="24"/>
                <w:lang w:val="en" w:eastAsia="en-GB"/>
              </w:rPr>
            </w:pPr>
            <w:hyperlink r:id="rId18" w:history="1">
              <w:r w:rsidR="00C74DC0" w:rsidRPr="000A1A21">
                <w:rPr>
                  <w:rStyle w:val="Hyperlink"/>
                  <w:rFonts w:ascii="Arial" w:hAnsi="Arial" w:cs="Arial"/>
                  <w:color w:val="auto"/>
                  <w:sz w:val="24"/>
                  <w:szCs w:val="24"/>
                  <w:u w:val="none"/>
                  <w:lang w:val="en" w:eastAsia="en-GB"/>
                </w:rPr>
                <w:t>Tel:07899</w:t>
              </w:r>
            </w:hyperlink>
            <w:r w:rsidR="00C74DC0" w:rsidRPr="000A1A21">
              <w:rPr>
                <w:rFonts w:ascii="Arial" w:hAnsi="Arial" w:cs="Arial"/>
                <w:sz w:val="24"/>
                <w:szCs w:val="24"/>
                <w:lang w:val="en" w:eastAsia="en-GB"/>
              </w:rPr>
              <w:t xml:space="preserve"> </w:t>
            </w:r>
            <w:r w:rsidR="00C74DC0">
              <w:rPr>
                <w:rFonts w:ascii="Arial" w:hAnsi="Arial" w:cs="Arial"/>
                <w:sz w:val="24"/>
                <w:szCs w:val="24"/>
                <w:lang w:val="en" w:eastAsia="en-GB"/>
              </w:rPr>
              <w:t>745 858</w:t>
            </w:r>
          </w:p>
          <w:p w:rsidR="00C74DC0" w:rsidRPr="004C03F2" w:rsidRDefault="00C74DC0" w:rsidP="003F33AB">
            <w:pPr>
              <w:pStyle w:val="NoSpacing"/>
              <w:rPr>
                <w:rFonts w:ascii="Arial" w:hAnsi="Arial" w:cs="Arial"/>
                <w:sz w:val="24"/>
                <w:szCs w:val="24"/>
                <w:lang w:val="en" w:eastAsia="en-GB"/>
              </w:rPr>
            </w:pPr>
            <w:r>
              <w:rPr>
                <w:rFonts w:ascii="Arial" w:hAnsi="Arial" w:cs="Arial"/>
                <w:sz w:val="24"/>
                <w:szCs w:val="24"/>
                <w:lang w:val="en" w:eastAsia="en-GB"/>
              </w:rPr>
              <w:t xml:space="preserve">Email: </w:t>
            </w:r>
            <w:hyperlink r:id="rId19" w:history="1">
              <w:r w:rsidRPr="003C3772">
                <w:rPr>
                  <w:rStyle w:val="Hyperlink"/>
                  <w:rFonts w:ascii="Arial" w:hAnsi="Arial" w:cs="Arial"/>
                  <w:sz w:val="24"/>
                  <w:szCs w:val="24"/>
                  <w:lang w:val="en" w:eastAsia="en-GB"/>
                </w:rPr>
                <w:t>Andrew.Foxley@liverpool.gov.uk</w:t>
              </w:r>
            </w:hyperlink>
          </w:p>
        </w:tc>
      </w:tr>
      <w:tr w:rsidR="00C74DC0" w:rsidRPr="007F5536" w:rsidTr="003F33AB">
        <w:trPr>
          <w:cantSplit/>
        </w:trPr>
        <w:tc>
          <w:tcPr>
            <w:tcW w:w="2057"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3544"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ind w:left="720"/>
              <w:rPr>
                <w:rFonts w:ascii="Arial" w:eastAsia="Times New Roman" w:hAnsi="Arial" w:cs="Arial"/>
                <w:sz w:val="24"/>
                <w:szCs w:val="24"/>
                <w:lang w:val="en-US"/>
              </w:rPr>
            </w:pPr>
          </w:p>
        </w:tc>
        <w:tc>
          <w:tcPr>
            <w:tcW w:w="3827"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bl>
    <w:p w:rsidR="00C74DC0" w:rsidRPr="007F5536" w:rsidRDefault="00C74DC0" w:rsidP="00C74DC0">
      <w:pPr>
        <w:spacing w:after="0" w:line="240" w:lineRule="auto"/>
        <w:jc w:val="center"/>
        <w:outlineLvl w:val="0"/>
        <w:rPr>
          <w:rFonts w:ascii="Arial" w:eastAsia="Times New Roman" w:hAnsi="Arial" w:cs="Arial"/>
          <w:sz w:val="24"/>
          <w:szCs w:val="24"/>
        </w:rPr>
      </w:pPr>
    </w:p>
    <w:tbl>
      <w:tblPr>
        <w:tblpPr w:leftFromText="180" w:rightFromText="180" w:vertAnchor="text" w:horzAnchor="margin" w:tblpX="-68" w:tblpYSpec="top"/>
        <w:tblW w:w="9428" w:type="dxa"/>
        <w:tblLayout w:type="fixed"/>
        <w:tblLook w:val="0000" w:firstRow="0" w:lastRow="0" w:firstColumn="0" w:lastColumn="0" w:noHBand="0" w:noVBand="0"/>
      </w:tblPr>
      <w:tblGrid>
        <w:gridCol w:w="2019"/>
        <w:gridCol w:w="3260"/>
        <w:gridCol w:w="4149"/>
      </w:tblGrid>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b/>
                <w:bCs/>
                <w:sz w:val="24"/>
                <w:szCs w:val="24"/>
                <w:lang w:val="en-US"/>
              </w:rPr>
            </w:pPr>
          </w:p>
        </w:tc>
      </w:tr>
      <w:tr w:rsidR="00C74DC0" w:rsidRPr="007F5536" w:rsidTr="003F33AB">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Carl Beer</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Chief Executive</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0" w:history="1">
              <w:r w:rsidRPr="007F5536">
                <w:rPr>
                  <w:rFonts w:ascii="Arial" w:eastAsia="Times New Roman" w:hAnsi="Arial" w:cs="Times New Roman"/>
                  <w:color w:val="0000FF"/>
                  <w:sz w:val="24"/>
                  <w:szCs w:val="24"/>
                  <w:u w:val="single"/>
                  <w:lang w:val="en-US"/>
                </w:rPr>
                <w:t>carlbeer@merseysidewda.gov.uk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9428" w:type="dxa"/>
            <w:gridSpan w:val="3"/>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Peter Williams</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Treasurer</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Email:</w:t>
            </w:r>
          </w:p>
          <w:p w:rsidR="00C74DC0" w:rsidRPr="006C3A42" w:rsidRDefault="00664993" w:rsidP="003F33AB">
            <w:pPr>
              <w:autoSpaceDE w:val="0"/>
              <w:autoSpaceDN w:val="0"/>
              <w:adjustRightInd w:val="0"/>
              <w:spacing w:after="0" w:line="240" w:lineRule="auto"/>
              <w:rPr>
                <w:rFonts w:ascii="Arial" w:eastAsia="Times New Roman" w:hAnsi="Arial" w:cs="Arial"/>
                <w:sz w:val="24"/>
                <w:szCs w:val="24"/>
                <w:lang w:val="en-US"/>
              </w:rPr>
            </w:pPr>
            <w:hyperlink r:id="rId21" w:history="1">
              <w:r w:rsidR="00C74DC0" w:rsidRPr="006C3A42">
                <w:rPr>
                  <w:rFonts w:ascii="Arial" w:eastAsia="Times New Roman" w:hAnsi="Arial" w:cs="Times New Roman"/>
                  <w:color w:val="0000FF"/>
                  <w:sz w:val="24"/>
                  <w:szCs w:val="24"/>
                  <w:u w:val="single"/>
                  <w:lang w:val="en-US"/>
                </w:rPr>
                <w:t>Peter.williams@merseysidewda.gov.uk</w:t>
              </w:r>
            </w:hyperlink>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r w:rsidR="00C74DC0" w:rsidRPr="007F5536" w:rsidTr="003F33AB">
        <w:trPr>
          <w:cantSplit/>
        </w:trPr>
        <w:tc>
          <w:tcPr>
            <w:tcW w:w="2019"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Mandy Valentine</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Clerk to the Authority</w:t>
            </w:r>
            <w:r>
              <w:rPr>
                <w:rFonts w:ascii="Arial" w:eastAsia="Times New Roman" w:hAnsi="Arial" w:cs="Arial"/>
                <w:sz w:val="24"/>
                <w:szCs w:val="24"/>
                <w:lang w:val="en-US"/>
              </w:rPr>
              <w:t xml:space="preserve"> / Monitoring Officer</w:t>
            </w:r>
          </w:p>
        </w:tc>
        <w:tc>
          <w:tcPr>
            <w:tcW w:w="3260" w:type="dxa"/>
            <w:tcBorders>
              <w:top w:val="single" w:sz="6" w:space="0" w:color="auto"/>
              <w:left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r w:rsidRPr="007F5536">
              <w:rPr>
                <w:rFonts w:ascii="Arial" w:eastAsia="Times New Roman" w:hAnsi="Arial" w:cs="Arial"/>
                <w:sz w:val="24"/>
                <w:szCs w:val="24"/>
                <w:lang w:val="en-US"/>
              </w:rPr>
              <w:t>Various delegated matters</w:t>
            </w:r>
          </w:p>
        </w:tc>
        <w:tc>
          <w:tcPr>
            <w:tcW w:w="4149" w:type="dxa"/>
            <w:tcBorders>
              <w:top w:val="single" w:sz="6" w:space="0" w:color="auto"/>
              <w:left w:val="single" w:sz="6" w:space="0" w:color="auto"/>
              <w:bottom w:val="single" w:sz="6" w:space="0" w:color="auto"/>
              <w:right w:val="single" w:sz="6" w:space="0" w:color="auto"/>
            </w:tcBorders>
          </w:tcPr>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7</w:t>
            </w:r>
            <w:r w:rsidRPr="004035D9">
              <w:rPr>
                <w:rFonts w:ascii="Arial" w:eastAsia="Times New Roman" w:hAnsi="Arial" w:cs="Arial"/>
                <w:sz w:val="24"/>
                <w:szCs w:val="24"/>
                <w:vertAlign w:val="superscript"/>
                <w:lang w:val="en-US"/>
              </w:rPr>
              <w:t>th</w:t>
            </w:r>
            <w:r>
              <w:rPr>
                <w:rFonts w:ascii="Arial" w:eastAsia="Times New Roman" w:hAnsi="Arial" w:cs="Arial"/>
                <w:sz w:val="24"/>
                <w:szCs w:val="24"/>
                <w:lang w:val="en-US"/>
              </w:rPr>
              <w:t xml:space="preserve"> Floor</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1 Mann Island</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Liverpool</w:t>
            </w:r>
          </w:p>
          <w:p w:rsidR="00C74DC0" w:rsidRDefault="00C74DC0" w:rsidP="003F33AB">
            <w:pPr>
              <w:autoSpaceDE w:val="0"/>
              <w:autoSpaceDN w:val="0"/>
              <w:adjustRightInd w:val="0"/>
              <w:spacing w:after="0" w:line="240" w:lineRule="auto"/>
              <w:rPr>
                <w:rFonts w:ascii="Arial" w:eastAsia="Times New Roman" w:hAnsi="Arial" w:cs="Arial"/>
                <w:sz w:val="24"/>
                <w:szCs w:val="24"/>
                <w:lang w:val="en-US"/>
              </w:rPr>
            </w:pPr>
            <w:r>
              <w:rPr>
                <w:rFonts w:ascii="Arial" w:eastAsia="Times New Roman" w:hAnsi="Arial" w:cs="Arial"/>
                <w:sz w:val="24"/>
                <w:szCs w:val="24"/>
                <w:lang w:val="en-US"/>
              </w:rPr>
              <w:t>L3 1BP</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Tel: 0151 255 1444</w:t>
            </w:r>
          </w:p>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r w:rsidRPr="007F5536">
              <w:rPr>
                <w:rFonts w:ascii="Arial" w:eastAsia="Times New Roman" w:hAnsi="Arial" w:cs="Arial"/>
                <w:sz w:val="24"/>
                <w:szCs w:val="24"/>
                <w:lang w:val="en-US"/>
              </w:rPr>
              <w:t xml:space="preserve">Email: </w:t>
            </w:r>
            <w:hyperlink r:id="rId22" w:history="1">
              <w:r w:rsidRPr="008623B4">
                <w:rPr>
                  <w:rStyle w:val="Hyperlink"/>
                  <w:rFonts w:ascii="Arial" w:eastAsia="Times New Roman" w:hAnsi="Arial" w:cs="Times New Roman"/>
                  <w:sz w:val="24"/>
                  <w:szCs w:val="24"/>
                  <w:lang w:val="en-US"/>
                </w:rPr>
                <w:t>amanda.valentine@merseysidewda.gov.uk</w:t>
              </w:r>
            </w:hyperlink>
            <w:r w:rsidRPr="007F5536">
              <w:rPr>
                <w:rFonts w:ascii="Arial" w:eastAsia="Times New Roman" w:hAnsi="Arial" w:cs="Arial"/>
                <w:sz w:val="24"/>
                <w:szCs w:val="24"/>
                <w:lang w:val="en-US"/>
              </w:rPr>
              <w:t xml:space="preserve"> </w:t>
            </w:r>
          </w:p>
        </w:tc>
      </w:tr>
      <w:tr w:rsidR="00C74DC0" w:rsidRPr="007F5536" w:rsidTr="003F33AB">
        <w:trPr>
          <w:cantSplit/>
        </w:trPr>
        <w:tc>
          <w:tcPr>
            <w:tcW w:w="2019" w:type="dxa"/>
            <w:tcBorders>
              <w:top w:val="single" w:sz="6" w:space="0" w:color="auto"/>
              <w:left w:val="single" w:sz="6" w:space="0" w:color="auto"/>
              <w:bottom w:val="single" w:sz="6" w:space="0" w:color="auto"/>
            </w:tcBorders>
          </w:tcPr>
          <w:p w:rsidR="00C74DC0" w:rsidRPr="007F5536" w:rsidRDefault="00C74DC0" w:rsidP="003F33AB">
            <w:pPr>
              <w:autoSpaceDE w:val="0"/>
              <w:autoSpaceDN w:val="0"/>
              <w:adjustRightInd w:val="0"/>
              <w:spacing w:after="0" w:line="240" w:lineRule="auto"/>
              <w:rPr>
                <w:rFonts w:ascii="Arial" w:eastAsia="Times New Roman" w:hAnsi="Arial" w:cs="Arial"/>
                <w:sz w:val="24"/>
                <w:szCs w:val="24"/>
                <w:lang w:val="en-US"/>
              </w:rPr>
            </w:pPr>
          </w:p>
        </w:tc>
        <w:tc>
          <w:tcPr>
            <w:tcW w:w="7409" w:type="dxa"/>
            <w:gridSpan w:val="2"/>
            <w:tcBorders>
              <w:top w:val="single" w:sz="6" w:space="0" w:color="auto"/>
              <w:bottom w:val="single" w:sz="6" w:space="0" w:color="auto"/>
              <w:right w:val="single" w:sz="6" w:space="0" w:color="auto"/>
            </w:tcBorders>
          </w:tcPr>
          <w:p w:rsidR="00C74DC0" w:rsidRPr="007F5536" w:rsidRDefault="00C74DC0" w:rsidP="003F33AB">
            <w:pPr>
              <w:autoSpaceDE w:val="0"/>
              <w:autoSpaceDN w:val="0"/>
              <w:adjustRightInd w:val="0"/>
              <w:spacing w:after="0" w:line="240" w:lineRule="auto"/>
              <w:jc w:val="center"/>
              <w:rPr>
                <w:rFonts w:ascii="Arial" w:eastAsia="Times New Roman" w:hAnsi="Arial" w:cs="Arial"/>
                <w:sz w:val="24"/>
                <w:szCs w:val="24"/>
                <w:lang w:val="en-US"/>
              </w:rPr>
            </w:pPr>
          </w:p>
        </w:tc>
      </w:tr>
    </w:tbl>
    <w:p w:rsidR="00C74DC0" w:rsidRDefault="00C74DC0" w:rsidP="00C74DC0">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br w:type="page"/>
      </w:r>
      <w:bookmarkStart w:id="2" w:name="_Hlt14153343"/>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Default="00C74DC0" w:rsidP="00C74DC0">
      <w:pPr>
        <w:spacing w:after="0" w:line="240" w:lineRule="auto"/>
        <w:jc w:val="center"/>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r w:rsidRPr="007F5536">
        <w:rPr>
          <w:rFonts w:ascii="Arial" w:eastAsia="Times New Roman" w:hAnsi="Arial" w:cs="Arial"/>
          <w:sz w:val="24"/>
          <w:szCs w:val="24"/>
        </w:rPr>
        <w:t>CONTENTS</w:t>
      </w:r>
      <w:bookmarkEnd w:id="2"/>
    </w:p>
    <w:p w:rsidR="00C74DC0" w:rsidRDefault="00C74DC0" w:rsidP="00C74DC0">
      <w:pPr>
        <w:spacing w:after="0" w:line="240" w:lineRule="auto"/>
        <w:jc w:val="center"/>
        <w:rPr>
          <w:rFonts w:ascii="Arial" w:eastAsia="Times New Roman" w:hAnsi="Arial" w:cs="Arial"/>
          <w:sz w:val="24"/>
          <w:szCs w:val="24"/>
        </w:rPr>
      </w:pPr>
    </w:p>
    <w:p w:rsidR="00C74DC0" w:rsidRPr="007F5536" w:rsidRDefault="00C74DC0" w:rsidP="00C74DC0">
      <w:pPr>
        <w:spacing w:after="0" w:line="240" w:lineRule="auto"/>
        <w:jc w:val="center"/>
        <w:rPr>
          <w:rFonts w:ascii="Arial" w:eastAsia="Times New Roman" w:hAnsi="Arial" w:cs="Arial"/>
          <w:sz w:val="24"/>
          <w:szCs w:val="24"/>
        </w:rPr>
      </w:pPr>
    </w:p>
    <w:tbl>
      <w:tblPr>
        <w:tblW w:w="8294" w:type="dxa"/>
        <w:tblInd w:w="-106" w:type="dxa"/>
        <w:tblLook w:val="0000" w:firstRow="0" w:lastRow="0" w:firstColumn="0" w:lastColumn="0" w:noHBand="0" w:noVBand="0"/>
      </w:tblPr>
      <w:tblGrid>
        <w:gridCol w:w="3758"/>
        <w:gridCol w:w="992"/>
        <w:gridCol w:w="1701"/>
        <w:gridCol w:w="1843"/>
      </w:tblGrid>
      <w:tr w:rsidR="00C74DC0" w:rsidRPr="007F5536"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Item</w:t>
            </w:r>
          </w:p>
        </w:tc>
        <w:tc>
          <w:tcPr>
            <w:tcW w:w="992"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Ref No.</w:t>
            </w:r>
          </w:p>
        </w:tc>
        <w:tc>
          <w:tcPr>
            <w:tcW w:w="1701" w:type="dxa"/>
            <w:tcBorders>
              <w:top w:val="single" w:sz="4" w:space="0" w:color="auto"/>
              <w:left w:val="nil"/>
              <w:bottom w:val="single" w:sz="4" w:space="0" w:color="auto"/>
              <w:right w:val="single" w:sz="4" w:space="0" w:color="auto"/>
            </w:tcBorders>
          </w:tcPr>
          <w:p w:rsidR="00C74DC0" w:rsidRPr="007F5536" w:rsidRDefault="00C74DC0" w:rsidP="003F33AB">
            <w:pPr>
              <w:spacing w:after="0" w:line="240" w:lineRule="auto"/>
              <w:jc w:val="center"/>
              <w:rPr>
                <w:rFonts w:ascii="Arial" w:eastAsia="Times New Roman" w:hAnsi="Arial" w:cs="Arial"/>
                <w:b/>
                <w:bCs/>
                <w:sz w:val="20"/>
                <w:szCs w:val="20"/>
                <w:lang w:val="en-US"/>
              </w:rPr>
            </w:pPr>
            <w:r w:rsidRPr="007F5536">
              <w:rPr>
                <w:rFonts w:ascii="Arial" w:eastAsia="Times New Roman" w:hAnsi="Arial" w:cs="Arial"/>
                <w:b/>
                <w:bCs/>
                <w:sz w:val="20"/>
                <w:szCs w:val="20"/>
                <w:lang w:val="en-US"/>
              </w:rPr>
              <w:t>Decision Date</w:t>
            </w:r>
          </w:p>
        </w:tc>
        <w:tc>
          <w:tcPr>
            <w:tcW w:w="1843" w:type="dxa"/>
            <w:tcBorders>
              <w:top w:val="single" w:sz="4" w:space="0" w:color="auto"/>
              <w:left w:val="nil"/>
              <w:bottom w:val="single" w:sz="4" w:space="0" w:color="auto"/>
              <w:right w:val="single" w:sz="4" w:space="0" w:color="auto"/>
            </w:tcBorders>
            <w:noWrap/>
            <w:vAlign w:val="bottom"/>
          </w:tcPr>
          <w:p w:rsidR="00C74DC0" w:rsidRPr="007F5536" w:rsidRDefault="00C74DC0" w:rsidP="003F33AB">
            <w:pPr>
              <w:spacing w:after="0" w:line="240" w:lineRule="auto"/>
              <w:rPr>
                <w:rFonts w:ascii="Arial" w:eastAsia="Times New Roman" w:hAnsi="Arial" w:cs="Arial"/>
                <w:b/>
                <w:bCs/>
                <w:sz w:val="20"/>
                <w:szCs w:val="20"/>
                <w:lang w:val="en-US"/>
              </w:rPr>
            </w:pPr>
            <w:r w:rsidRPr="007F5536">
              <w:rPr>
                <w:rFonts w:ascii="Arial" w:eastAsia="Times New Roman" w:hAnsi="Arial" w:cs="Arial"/>
                <w:b/>
                <w:bCs/>
                <w:sz w:val="20"/>
                <w:szCs w:val="20"/>
                <w:lang w:val="en-US"/>
              </w:rPr>
              <w:t>Lead Officer</w:t>
            </w:r>
          </w:p>
        </w:tc>
      </w:tr>
      <w:tr w:rsidR="00C74DC0"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Default="00C74DC0" w:rsidP="003F33AB">
            <w:pPr>
              <w:rPr>
                <w:rFonts w:ascii="Arial" w:hAnsi="Arial" w:cs="Arial"/>
                <w:sz w:val="20"/>
                <w:szCs w:val="20"/>
              </w:rPr>
            </w:pPr>
            <w:r>
              <w:rPr>
                <w:rFonts w:ascii="Arial" w:hAnsi="Arial" w:cs="Arial"/>
                <w:sz w:val="20"/>
                <w:szCs w:val="20"/>
              </w:rPr>
              <w:t xml:space="preserve">Statement of Accounts </w:t>
            </w:r>
          </w:p>
        </w:tc>
        <w:tc>
          <w:tcPr>
            <w:tcW w:w="992" w:type="dxa"/>
            <w:tcBorders>
              <w:top w:val="single" w:sz="4" w:space="0" w:color="auto"/>
              <w:left w:val="nil"/>
              <w:bottom w:val="single" w:sz="4" w:space="0" w:color="auto"/>
              <w:right w:val="single" w:sz="4" w:space="0" w:color="auto"/>
            </w:tcBorders>
          </w:tcPr>
          <w:p w:rsidR="00C74DC0" w:rsidRDefault="00C74DC0"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K29-15</w:t>
            </w:r>
          </w:p>
        </w:tc>
        <w:tc>
          <w:tcPr>
            <w:tcW w:w="1701" w:type="dxa"/>
            <w:tcBorders>
              <w:top w:val="single" w:sz="4" w:space="0" w:color="auto"/>
              <w:left w:val="nil"/>
              <w:bottom w:val="single" w:sz="4" w:space="0" w:color="auto"/>
              <w:right w:val="single" w:sz="4" w:space="0" w:color="auto"/>
            </w:tcBorders>
          </w:tcPr>
          <w:p w:rsidR="00C74DC0" w:rsidRDefault="00C74DC0"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C74DC0" w:rsidRDefault="00C74DC0"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 Williams</w:t>
            </w:r>
          </w:p>
        </w:tc>
      </w:tr>
      <w:tr w:rsidR="00C74DC0"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Pr="00D93227" w:rsidRDefault="00C74DC0" w:rsidP="003F33AB">
            <w:pPr>
              <w:rPr>
                <w:rFonts w:ascii="Arial" w:hAnsi="Arial" w:cs="Arial"/>
                <w:sz w:val="20"/>
                <w:szCs w:val="20"/>
              </w:rPr>
            </w:pPr>
            <w:r>
              <w:rPr>
                <w:rFonts w:ascii="Arial" w:hAnsi="Arial" w:cs="Arial"/>
                <w:sz w:val="20"/>
                <w:szCs w:val="20"/>
              </w:rPr>
              <w:t>Auditors report to those charged with governance</w:t>
            </w:r>
          </w:p>
        </w:tc>
        <w:tc>
          <w:tcPr>
            <w:tcW w:w="992" w:type="dxa"/>
            <w:tcBorders>
              <w:top w:val="single" w:sz="4" w:space="0" w:color="auto"/>
              <w:left w:val="nil"/>
              <w:bottom w:val="single" w:sz="4" w:space="0" w:color="auto"/>
              <w:right w:val="single" w:sz="4" w:space="0" w:color="auto"/>
            </w:tcBorders>
          </w:tcPr>
          <w:p w:rsidR="00C74DC0" w:rsidRDefault="00C74DC0"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K30-15</w:t>
            </w:r>
          </w:p>
        </w:tc>
        <w:tc>
          <w:tcPr>
            <w:tcW w:w="1701" w:type="dxa"/>
            <w:tcBorders>
              <w:top w:val="single" w:sz="4" w:space="0" w:color="auto"/>
              <w:left w:val="nil"/>
              <w:bottom w:val="single" w:sz="4" w:space="0" w:color="auto"/>
              <w:right w:val="single" w:sz="4" w:space="0" w:color="auto"/>
            </w:tcBorders>
          </w:tcPr>
          <w:p w:rsidR="00C74DC0" w:rsidRDefault="00C74DC0"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C74DC0" w:rsidRDefault="00C74DC0"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 Williams</w:t>
            </w:r>
          </w:p>
        </w:tc>
      </w:tr>
      <w:tr w:rsidR="00C74DC0"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C74DC0" w:rsidRPr="00835245" w:rsidRDefault="00C74DC0" w:rsidP="003F33AB">
            <w:pPr>
              <w:rPr>
                <w:rFonts w:ascii="Arial" w:hAnsi="Arial" w:cs="Arial"/>
                <w:sz w:val="20"/>
                <w:szCs w:val="20"/>
              </w:rPr>
            </w:pPr>
            <w:r>
              <w:rPr>
                <w:rFonts w:ascii="Arial" w:hAnsi="Arial" w:cs="Arial"/>
                <w:sz w:val="20"/>
                <w:szCs w:val="20"/>
              </w:rPr>
              <w:t xml:space="preserve">Waste Development Fund </w:t>
            </w:r>
          </w:p>
        </w:tc>
        <w:tc>
          <w:tcPr>
            <w:tcW w:w="992" w:type="dxa"/>
            <w:tcBorders>
              <w:top w:val="single" w:sz="4" w:space="0" w:color="auto"/>
              <w:left w:val="nil"/>
              <w:bottom w:val="single" w:sz="4" w:space="0" w:color="auto"/>
              <w:right w:val="single" w:sz="4" w:space="0" w:color="auto"/>
            </w:tcBorders>
          </w:tcPr>
          <w:p w:rsidR="00C74DC0" w:rsidRDefault="00C74DC0"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K31-15</w:t>
            </w:r>
          </w:p>
        </w:tc>
        <w:tc>
          <w:tcPr>
            <w:tcW w:w="1701" w:type="dxa"/>
            <w:tcBorders>
              <w:top w:val="single" w:sz="4" w:space="0" w:color="auto"/>
              <w:left w:val="nil"/>
              <w:bottom w:val="single" w:sz="4" w:space="0" w:color="auto"/>
              <w:right w:val="single" w:sz="4" w:space="0" w:color="auto"/>
            </w:tcBorders>
          </w:tcPr>
          <w:p w:rsidR="00C74DC0" w:rsidRDefault="00C74DC0"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C74DC0" w:rsidRDefault="00C74DC0"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 Williams</w:t>
            </w:r>
          </w:p>
        </w:tc>
      </w:tr>
      <w:tr w:rsidR="00FC0695"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FC0695" w:rsidRDefault="00FC0695" w:rsidP="003F33AB">
            <w:pPr>
              <w:rPr>
                <w:rFonts w:ascii="Arial" w:hAnsi="Arial" w:cs="Arial"/>
                <w:sz w:val="20"/>
                <w:szCs w:val="20"/>
              </w:rPr>
            </w:pPr>
            <w:r>
              <w:rPr>
                <w:rFonts w:ascii="Arial" w:hAnsi="Arial" w:cs="Arial"/>
                <w:sz w:val="20"/>
                <w:szCs w:val="20"/>
              </w:rPr>
              <w:t>Re-Use Strategy</w:t>
            </w:r>
          </w:p>
        </w:tc>
        <w:tc>
          <w:tcPr>
            <w:tcW w:w="992" w:type="dxa"/>
            <w:tcBorders>
              <w:top w:val="single" w:sz="4" w:space="0" w:color="auto"/>
              <w:left w:val="nil"/>
              <w:bottom w:val="single" w:sz="4" w:space="0" w:color="auto"/>
              <w:right w:val="single" w:sz="4" w:space="0" w:color="auto"/>
            </w:tcBorders>
          </w:tcPr>
          <w:p w:rsidR="00FC0695" w:rsidRDefault="00FC0695"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K32-15</w:t>
            </w:r>
          </w:p>
        </w:tc>
        <w:tc>
          <w:tcPr>
            <w:tcW w:w="1701" w:type="dxa"/>
            <w:tcBorders>
              <w:top w:val="single" w:sz="4" w:space="0" w:color="auto"/>
              <w:left w:val="nil"/>
              <w:bottom w:val="single" w:sz="4" w:space="0" w:color="auto"/>
              <w:right w:val="single" w:sz="4" w:space="0" w:color="auto"/>
            </w:tcBorders>
          </w:tcPr>
          <w:p w:rsidR="00FC0695" w:rsidRDefault="00FC0695"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FC0695" w:rsidRDefault="00446ED1"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T Scott</w:t>
            </w:r>
          </w:p>
        </w:tc>
      </w:tr>
      <w:tr w:rsidR="00FC0695"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FC0695" w:rsidRDefault="003F33AB" w:rsidP="003F33AB">
            <w:pPr>
              <w:rPr>
                <w:rFonts w:ascii="Arial" w:hAnsi="Arial" w:cs="Arial"/>
                <w:sz w:val="20"/>
                <w:szCs w:val="20"/>
              </w:rPr>
            </w:pPr>
            <w:proofErr w:type="spellStart"/>
            <w:r w:rsidRPr="003F33AB">
              <w:rPr>
                <w:rFonts w:ascii="Arial" w:hAnsi="Arial" w:cs="Arial"/>
                <w:sz w:val="20"/>
                <w:szCs w:val="20"/>
              </w:rPr>
              <w:t>Prewastec</w:t>
            </w:r>
            <w:proofErr w:type="spellEnd"/>
            <w:r w:rsidRPr="003F33AB">
              <w:rPr>
                <w:rFonts w:ascii="Arial" w:hAnsi="Arial" w:cs="Arial"/>
                <w:sz w:val="20"/>
                <w:szCs w:val="20"/>
              </w:rPr>
              <w:t xml:space="preserve">: Horizon 2020 Funding </w:t>
            </w:r>
          </w:p>
        </w:tc>
        <w:tc>
          <w:tcPr>
            <w:tcW w:w="992" w:type="dxa"/>
            <w:tcBorders>
              <w:top w:val="single" w:sz="4" w:space="0" w:color="auto"/>
              <w:left w:val="nil"/>
              <w:bottom w:val="single" w:sz="4" w:space="0" w:color="auto"/>
              <w:right w:val="single" w:sz="4" w:space="0" w:color="auto"/>
            </w:tcBorders>
          </w:tcPr>
          <w:p w:rsidR="00FC0695" w:rsidRDefault="00FC0695"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K33-15</w:t>
            </w:r>
          </w:p>
        </w:tc>
        <w:tc>
          <w:tcPr>
            <w:tcW w:w="1701" w:type="dxa"/>
            <w:tcBorders>
              <w:top w:val="single" w:sz="4" w:space="0" w:color="auto"/>
              <w:left w:val="nil"/>
              <w:bottom w:val="single" w:sz="4" w:space="0" w:color="auto"/>
              <w:right w:val="single" w:sz="4" w:space="0" w:color="auto"/>
            </w:tcBorders>
          </w:tcPr>
          <w:p w:rsidR="00FC0695" w:rsidRDefault="00FC0695"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FC0695" w:rsidRDefault="00FC0695"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S Donaldson</w:t>
            </w:r>
          </w:p>
        </w:tc>
      </w:tr>
      <w:tr w:rsidR="0019455D"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19455D" w:rsidRPr="003F33AB" w:rsidRDefault="0019455D" w:rsidP="0019455D">
            <w:pPr>
              <w:rPr>
                <w:rFonts w:ascii="Arial" w:hAnsi="Arial" w:cs="Arial"/>
                <w:sz w:val="20"/>
                <w:szCs w:val="20"/>
              </w:rPr>
            </w:pPr>
            <w:r w:rsidRPr="0019455D">
              <w:rPr>
                <w:rFonts w:ascii="Arial" w:hAnsi="Arial" w:cs="Arial"/>
                <w:sz w:val="20"/>
                <w:szCs w:val="20"/>
              </w:rPr>
              <w:t>Joint Recycling and Waste Management Strategy</w:t>
            </w:r>
            <w:r>
              <w:rPr>
                <w:rFonts w:ascii="Arial" w:hAnsi="Arial" w:cs="Arial"/>
                <w:sz w:val="20"/>
                <w:szCs w:val="20"/>
              </w:rPr>
              <w:t xml:space="preserve"> </w:t>
            </w:r>
            <w:r w:rsidRPr="0019455D">
              <w:rPr>
                <w:rFonts w:ascii="Arial" w:hAnsi="Arial" w:cs="Arial"/>
                <w:sz w:val="20"/>
                <w:szCs w:val="20"/>
              </w:rPr>
              <w:t>Refresh Work Programme 2015-16</w:t>
            </w:r>
          </w:p>
        </w:tc>
        <w:tc>
          <w:tcPr>
            <w:tcW w:w="992" w:type="dxa"/>
            <w:tcBorders>
              <w:top w:val="single" w:sz="4" w:space="0" w:color="auto"/>
              <w:left w:val="nil"/>
              <w:bottom w:val="single" w:sz="4" w:space="0" w:color="auto"/>
              <w:right w:val="single" w:sz="4" w:space="0" w:color="auto"/>
            </w:tcBorders>
          </w:tcPr>
          <w:p w:rsidR="0019455D" w:rsidRDefault="0019455D"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K36-15</w:t>
            </w:r>
          </w:p>
        </w:tc>
        <w:tc>
          <w:tcPr>
            <w:tcW w:w="1701" w:type="dxa"/>
            <w:tcBorders>
              <w:top w:val="single" w:sz="4" w:space="0" w:color="auto"/>
              <w:left w:val="nil"/>
              <w:bottom w:val="single" w:sz="4" w:space="0" w:color="auto"/>
              <w:right w:val="single" w:sz="4" w:space="0" w:color="auto"/>
            </w:tcBorders>
          </w:tcPr>
          <w:p w:rsidR="0019455D" w:rsidRDefault="0019455D"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19455D" w:rsidRDefault="0019455D"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S Donaldson</w:t>
            </w:r>
          </w:p>
        </w:tc>
      </w:tr>
      <w:tr w:rsidR="00D51940"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D51940" w:rsidRPr="003F33AB" w:rsidRDefault="00D51940" w:rsidP="003F33AB">
            <w:pPr>
              <w:rPr>
                <w:rFonts w:ascii="Arial" w:hAnsi="Arial" w:cs="Arial"/>
                <w:sz w:val="20"/>
                <w:szCs w:val="20"/>
              </w:rPr>
            </w:pPr>
            <w:r>
              <w:rPr>
                <w:rFonts w:ascii="Arial" w:hAnsi="Arial" w:cs="Arial"/>
                <w:sz w:val="20"/>
                <w:szCs w:val="20"/>
              </w:rPr>
              <w:t>Towards a Circular Economy</w:t>
            </w:r>
          </w:p>
        </w:tc>
        <w:tc>
          <w:tcPr>
            <w:tcW w:w="992" w:type="dxa"/>
            <w:tcBorders>
              <w:top w:val="single" w:sz="4" w:space="0" w:color="auto"/>
              <w:left w:val="nil"/>
              <w:bottom w:val="single" w:sz="4" w:space="0" w:color="auto"/>
              <w:right w:val="single" w:sz="4" w:space="0" w:color="auto"/>
            </w:tcBorders>
          </w:tcPr>
          <w:p w:rsidR="00D51940" w:rsidRDefault="00D51940"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K37-15</w:t>
            </w:r>
          </w:p>
        </w:tc>
        <w:tc>
          <w:tcPr>
            <w:tcW w:w="1701" w:type="dxa"/>
            <w:tcBorders>
              <w:top w:val="single" w:sz="4" w:space="0" w:color="auto"/>
              <w:left w:val="nil"/>
              <w:bottom w:val="single" w:sz="4" w:space="0" w:color="auto"/>
              <w:right w:val="single" w:sz="4" w:space="0" w:color="auto"/>
            </w:tcBorders>
          </w:tcPr>
          <w:p w:rsidR="00D51940" w:rsidRDefault="00D51940" w:rsidP="003F33AB">
            <w:pPr>
              <w:spacing w:after="0" w:line="240" w:lineRule="auto"/>
              <w:rPr>
                <w:rFonts w:ascii="Arial" w:eastAsia="Times New Roman" w:hAnsi="Arial" w:cs="Arial"/>
                <w:sz w:val="20"/>
                <w:szCs w:val="20"/>
              </w:rPr>
            </w:pPr>
            <w:r>
              <w:rPr>
                <w:rFonts w:ascii="Arial" w:eastAsia="Times New Roman" w:hAnsi="Arial" w:cs="Arial"/>
                <w:sz w:val="20"/>
                <w:szCs w:val="20"/>
              </w:rPr>
              <w:t>25/9/2015</w:t>
            </w:r>
          </w:p>
        </w:tc>
        <w:tc>
          <w:tcPr>
            <w:tcW w:w="1843" w:type="dxa"/>
            <w:tcBorders>
              <w:top w:val="single" w:sz="4" w:space="0" w:color="auto"/>
              <w:left w:val="nil"/>
              <w:bottom w:val="single" w:sz="4" w:space="0" w:color="auto"/>
              <w:right w:val="single" w:sz="4" w:space="0" w:color="auto"/>
            </w:tcBorders>
            <w:noWrap/>
          </w:tcPr>
          <w:p w:rsidR="00D51940" w:rsidRDefault="00D51940"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P Williams</w:t>
            </w:r>
          </w:p>
        </w:tc>
      </w:tr>
      <w:tr w:rsidR="00FC0695"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FC0695" w:rsidRDefault="003F33AB" w:rsidP="003F33AB">
            <w:pPr>
              <w:rPr>
                <w:rFonts w:ascii="Arial" w:hAnsi="Arial" w:cs="Arial"/>
                <w:sz w:val="20"/>
                <w:szCs w:val="20"/>
              </w:rPr>
            </w:pPr>
            <w:r w:rsidRPr="003F33AB">
              <w:rPr>
                <w:rFonts w:ascii="Arial" w:hAnsi="Arial" w:cs="Arial"/>
                <w:sz w:val="20"/>
                <w:szCs w:val="20"/>
              </w:rPr>
              <w:t xml:space="preserve">Review of Apprenticeships Pilot Support Scheme  </w:t>
            </w:r>
          </w:p>
        </w:tc>
        <w:tc>
          <w:tcPr>
            <w:tcW w:w="992" w:type="dxa"/>
            <w:tcBorders>
              <w:top w:val="single" w:sz="4" w:space="0" w:color="auto"/>
              <w:left w:val="nil"/>
              <w:bottom w:val="single" w:sz="4" w:space="0" w:color="auto"/>
              <w:right w:val="single" w:sz="4" w:space="0" w:color="auto"/>
            </w:tcBorders>
          </w:tcPr>
          <w:p w:rsidR="00FC0695" w:rsidRDefault="00FC0695"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K34-15</w:t>
            </w:r>
          </w:p>
        </w:tc>
        <w:tc>
          <w:tcPr>
            <w:tcW w:w="1701" w:type="dxa"/>
            <w:tcBorders>
              <w:top w:val="single" w:sz="4" w:space="0" w:color="auto"/>
              <w:left w:val="nil"/>
              <w:bottom w:val="single" w:sz="4" w:space="0" w:color="auto"/>
              <w:right w:val="single" w:sz="4" w:space="0" w:color="auto"/>
            </w:tcBorders>
          </w:tcPr>
          <w:p w:rsidR="00FC0695" w:rsidRDefault="00FC0695" w:rsidP="003F33AB">
            <w:pPr>
              <w:spacing w:after="0" w:line="240" w:lineRule="auto"/>
              <w:rPr>
                <w:rFonts w:ascii="Arial" w:eastAsia="Times New Roman" w:hAnsi="Arial" w:cs="Arial"/>
                <w:sz w:val="20"/>
                <w:szCs w:val="20"/>
              </w:rPr>
            </w:pPr>
            <w:r>
              <w:rPr>
                <w:rFonts w:ascii="Arial" w:eastAsia="Times New Roman" w:hAnsi="Arial" w:cs="Arial"/>
                <w:sz w:val="20"/>
                <w:szCs w:val="20"/>
              </w:rPr>
              <w:t>2</w:t>
            </w:r>
            <w:r w:rsidR="003F33AB">
              <w:rPr>
                <w:rFonts w:ascii="Arial" w:eastAsia="Times New Roman" w:hAnsi="Arial" w:cs="Arial"/>
                <w:sz w:val="20"/>
                <w:szCs w:val="20"/>
              </w:rPr>
              <w:t>0</w:t>
            </w:r>
            <w:r>
              <w:rPr>
                <w:rFonts w:ascii="Arial" w:eastAsia="Times New Roman" w:hAnsi="Arial" w:cs="Arial"/>
                <w:sz w:val="20"/>
                <w:szCs w:val="20"/>
              </w:rPr>
              <w:t>/</w:t>
            </w:r>
            <w:r w:rsidR="003F33AB">
              <w:rPr>
                <w:rFonts w:ascii="Arial" w:eastAsia="Times New Roman" w:hAnsi="Arial" w:cs="Arial"/>
                <w:sz w:val="20"/>
                <w:szCs w:val="20"/>
              </w:rPr>
              <w:t>11</w:t>
            </w:r>
            <w:r>
              <w:rPr>
                <w:rFonts w:ascii="Arial" w:eastAsia="Times New Roman" w:hAnsi="Arial" w:cs="Arial"/>
                <w:sz w:val="20"/>
                <w:szCs w:val="20"/>
              </w:rPr>
              <w:t>/2015</w:t>
            </w:r>
          </w:p>
        </w:tc>
        <w:tc>
          <w:tcPr>
            <w:tcW w:w="1843" w:type="dxa"/>
            <w:tcBorders>
              <w:top w:val="single" w:sz="4" w:space="0" w:color="auto"/>
              <w:left w:val="nil"/>
              <w:bottom w:val="single" w:sz="4" w:space="0" w:color="auto"/>
              <w:right w:val="single" w:sz="4" w:space="0" w:color="auto"/>
            </w:tcBorders>
            <w:noWrap/>
          </w:tcPr>
          <w:p w:rsidR="00FC0695" w:rsidRDefault="00FC0695"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S Donaldson</w:t>
            </w:r>
          </w:p>
        </w:tc>
      </w:tr>
      <w:tr w:rsidR="00ED65AC"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ED65AC" w:rsidRPr="003F33AB" w:rsidRDefault="00ED65AC" w:rsidP="003F33AB">
            <w:pPr>
              <w:rPr>
                <w:rFonts w:ascii="Arial" w:hAnsi="Arial" w:cs="Arial"/>
                <w:sz w:val="20"/>
                <w:szCs w:val="20"/>
              </w:rPr>
            </w:pPr>
            <w:r>
              <w:rPr>
                <w:rFonts w:ascii="Arial" w:hAnsi="Arial" w:cs="Arial"/>
                <w:sz w:val="20"/>
                <w:szCs w:val="20"/>
              </w:rPr>
              <w:t>Corporate Plan Review 2015</w:t>
            </w:r>
          </w:p>
        </w:tc>
        <w:tc>
          <w:tcPr>
            <w:tcW w:w="992" w:type="dxa"/>
            <w:tcBorders>
              <w:top w:val="single" w:sz="4" w:space="0" w:color="auto"/>
              <w:left w:val="nil"/>
              <w:bottom w:val="single" w:sz="4" w:space="0" w:color="auto"/>
              <w:right w:val="single" w:sz="4" w:space="0" w:color="auto"/>
            </w:tcBorders>
          </w:tcPr>
          <w:p w:rsidR="00ED65AC" w:rsidRDefault="00ED65AC" w:rsidP="003F33AB">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K35-15</w:t>
            </w:r>
          </w:p>
        </w:tc>
        <w:tc>
          <w:tcPr>
            <w:tcW w:w="1701" w:type="dxa"/>
            <w:tcBorders>
              <w:top w:val="single" w:sz="4" w:space="0" w:color="auto"/>
              <w:left w:val="nil"/>
              <w:bottom w:val="single" w:sz="4" w:space="0" w:color="auto"/>
              <w:right w:val="single" w:sz="4" w:space="0" w:color="auto"/>
            </w:tcBorders>
          </w:tcPr>
          <w:p w:rsidR="00ED65AC" w:rsidRDefault="00ED65AC" w:rsidP="003F33AB">
            <w:pPr>
              <w:spacing w:after="0" w:line="240" w:lineRule="auto"/>
              <w:rPr>
                <w:rFonts w:ascii="Arial" w:eastAsia="Times New Roman" w:hAnsi="Arial" w:cs="Arial"/>
                <w:sz w:val="20"/>
                <w:szCs w:val="20"/>
              </w:rPr>
            </w:pPr>
            <w:r>
              <w:rPr>
                <w:rFonts w:ascii="Arial" w:eastAsia="Times New Roman" w:hAnsi="Arial" w:cs="Arial"/>
                <w:sz w:val="20"/>
                <w:szCs w:val="20"/>
              </w:rPr>
              <w:t>20/11/2015</w:t>
            </w:r>
          </w:p>
        </w:tc>
        <w:tc>
          <w:tcPr>
            <w:tcW w:w="1843" w:type="dxa"/>
            <w:tcBorders>
              <w:top w:val="single" w:sz="4" w:space="0" w:color="auto"/>
              <w:left w:val="nil"/>
              <w:bottom w:val="single" w:sz="4" w:space="0" w:color="auto"/>
              <w:right w:val="single" w:sz="4" w:space="0" w:color="auto"/>
            </w:tcBorders>
            <w:noWrap/>
          </w:tcPr>
          <w:p w:rsidR="00ED65AC" w:rsidRDefault="00ED65AC" w:rsidP="003F33AB">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A Valentine</w:t>
            </w:r>
          </w:p>
        </w:tc>
      </w:tr>
      <w:tr w:rsidR="00D64963" w:rsidTr="003F33AB">
        <w:trPr>
          <w:trHeight w:val="360"/>
        </w:trPr>
        <w:tc>
          <w:tcPr>
            <w:tcW w:w="3758" w:type="dxa"/>
            <w:tcBorders>
              <w:top w:val="single" w:sz="4" w:space="0" w:color="auto"/>
              <w:left w:val="single" w:sz="4" w:space="0" w:color="auto"/>
              <w:bottom w:val="single" w:sz="4" w:space="0" w:color="auto"/>
              <w:right w:val="single" w:sz="4" w:space="0" w:color="auto"/>
            </w:tcBorders>
          </w:tcPr>
          <w:p w:rsidR="00D64963" w:rsidRDefault="00D64963" w:rsidP="00087247">
            <w:pPr>
              <w:rPr>
                <w:rFonts w:ascii="Arial" w:hAnsi="Arial" w:cs="Arial"/>
                <w:sz w:val="20"/>
                <w:szCs w:val="20"/>
              </w:rPr>
            </w:pPr>
            <w:r>
              <w:rPr>
                <w:rFonts w:ascii="Arial" w:hAnsi="Arial" w:cs="Arial"/>
                <w:sz w:val="20"/>
                <w:szCs w:val="20"/>
              </w:rPr>
              <w:t>RRC Contract Management Review</w:t>
            </w:r>
          </w:p>
        </w:tc>
        <w:tc>
          <w:tcPr>
            <w:tcW w:w="992" w:type="dxa"/>
            <w:tcBorders>
              <w:top w:val="single" w:sz="4" w:space="0" w:color="auto"/>
              <w:left w:val="nil"/>
              <w:bottom w:val="single" w:sz="4" w:space="0" w:color="auto"/>
              <w:right w:val="single" w:sz="4" w:space="0" w:color="auto"/>
            </w:tcBorders>
          </w:tcPr>
          <w:p w:rsidR="00D64963" w:rsidRDefault="00D64963" w:rsidP="00087247">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K27-15</w:t>
            </w:r>
          </w:p>
        </w:tc>
        <w:tc>
          <w:tcPr>
            <w:tcW w:w="1701" w:type="dxa"/>
            <w:tcBorders>
              <w:top w:val="single" w:sz="4" w:space="0" w:color="auto"/>
              <w:left w:val="nil"/>
              <w:bottom w:val="single" w:sz="4" w:space="0" w:color="auto"/>
              <w:right w:val="single" w:sz="4" w:space="0" w:color="auto"/>
            </w:tcBorders>
          </w:tcPr>
          <w:p w:rsidR="00D64963" w:rsidRDefault="00D64963" w:rsidP="00087247">
            <w:pPr>
              <w:spacing w:after="0" w:line="240" w:lineRule="auto"/>
              <w:rPr>
                <w:rFonts w:ascii="Arial" w:eastAsia="Times New Roman" w:hAnsi="Arial" w:cs="Arial"/>
                <w:sz w:val="20"/>
                <w:szCs w:val="20"/>
              </w:rPr>
            </w:pPr>
            <w:r>
              <w:rPr>
                <w:rFonts w:ascii="Arial" w:eastAsia="Times New Roman" w:hAnsi="Arial" w:cs="Arial"/>
                <w:sz w:val="20"/>
                <w:szCs w:val="20"/>
              </w:rPr>
              <w:t>20/11/2015</w:t>
            </w:r>
          </w:p>
        </w:tc>
        <w:tc>
          <w:tcPr>
            <w:tcW w:w="1843" w:type="dxa"/>
            <w:tcBorders>
              <w:top w:val="single" w:sz="4" w:space="0" w:color="auto"/>
              <w:left w:val="nil"/>
              <w:bottom w:val="single" w:sz="4" w:space="0" w:color="auto"/>
              <w:right w:val="single" w:sz="4" w:space="0" w:color="auto"/>
            </w:tcBorders>
            <w:noWrap/>
          </w:tcPr>
          <w:p w:rsidR="00D64963" w:rsidRDefault="00D64963" w:rsidP="00087247">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C Beer</w:t>
            </w:r>
          </w:p>
        </w:tc>
      </w:tr>
      <w:tr w:rsidR="00EF549D" w:rsidTr="00F93450">
        <w:trPr>
          <w:trHeight w:val="360"/>
        </w:trPr>
        <w:tc>
          <w:tcPr>
            <w:tcW w:w="3758" w:type="dxa"/>
            <w:tcBorders>
              <w:top w:val="single" w:sz="4" w:space="0" w:color="auto"/>
              <w:left w:val="single" w:sz="4" w:space="0" w:color="auto"/>
              <w:bottom w:val="single" w:sz="4" w:space="0" w:color="auto"/>
              <w:right w:val="single" w:sz="4" w:space="0" w:color="auto"/>
            </w:tcBorders>
          </w:tcPr>
          <w:p w:rsidR="00EF549D" w:rsidRDefault="00EF549D" w:rsidP="00F93450">
            <w:pPr>
              <w:rPr>
                <w:rFonts w:ascii="Arial" w:hAnsi="Arial" w:cs="Arial"/>
                <w:sz w:val="20"/>
                <w:szCs w:val="20"/>
              </w:rPr>
            </w:pPr>
            <w:r>
              <w:rPr>
                <w:rFonts w:ascii="Arial" w:hAnsi="Arial" w:cs="Arial"/>
                <w:sz w:val="20"/>
                <w:szCs w:val="20"/>
              </w:rPr>
              <w:t>HWRC Opening Hours</w:t>
            </w:r>
          </w:p>
        </w:tc>
        <w:tc>
          <w:tcPr>
            <w:tcW w:w="992" w:type="dxa"/>
            <w:tcBorders>
              <w:top w:val="single" w:sz="4" w:space="0" w:color="auto"/>
              <w:left w:val="nil"/>
              <w:bottom w:val="single" w:sz="4" w:space="0" w:color="auto"/>
              <w:right w:val="single" w:sz="4" w:space="0" w:color="auto"/>
            </w:tcBorders>
          </w:tcPr>
          <w:p w:rsidR="00EF549D" w:rsidRDefault="00EF549D" w:rsidP="00F93450">
            <w:pPr>
              <w:spacing w:after="0" w:line="240" w:lineRule="auto"/>
              <w:jc w:val="center"/>
              <w:rPr>
                <w:rFonts w:ascii="Arial" w:eastAsia="MS Mincho" w:hAnsi="Arial" w:cs="Arial"/>
                <w:sz w:val="20"/>
                <w:szCs w:val="20"/>
                <w:lang w:val="en-US" w:eastAsia="ja-JP"/>
              </w:rPr>
            </w:pPr>
            <w:r>
              <w:rPr>
                <w:rFonts w:ascii="Arial" w:eastAsia="MS Mincho" w:hAnsi="Arial" w:cs="Arial"/>
                <w:sz w:val="20"/>
                <w:szCs w:val="20"/>
                <w:lang w:val="en-US" w:eastAsia="ja-JP"/>
              </w:rPr>
              <w:t>K28-15</w:t>
            </w:r>
          </w:p>
        </w:tc>
        <w:tc>
          <w:tcPr>
            <w:tcW w:w="1701" w:type="dxa"/>
            <w:tcBorders>
              <w:top w:val="single" w:sz="4" w:space="0" w:color="auto"/>
              <w:left w:val="nil"/>
              <w:bottom w:val="single" w:sz="4" w:space="0" w:color="auto"/>
              <w:right w:val="single" w:sz="4" w:space="0" w:color="auto"/>
            </w:tcBorders>
          </w:tcPr>
          <w:p w:rsidR="00664993" w:rsidRDefault="00664993" w:rsidP="00F93450">
            <w:pPr>
              <w:spacing w:after="0" w:line="240" w:lineRule="auto"/>
              <w:rPr>
                <w:rFonts w:ascii="Arial" w:eastAsia="Times New Roman" w:hAnsi="Arial" w:cs="Arial"/>
                <w:sz w:val="20"/>
                <w:szCs w:val="20"/>
              </w:rPr>
            </w:pPr>
            <w:r>
              <w:rPr>
                <w:rFonts w:ascii="Arial" w:eastAsia="Times New Roman" w:hAnsi="Arial" w:cs="Arial"/>
                <w:sz w:val="20"/>
                <w:szCs w:val="20"/>
              </w:rPr>
              <w:t xml:space="preserve">Withdrawn - </w:t>
            </w:r>
            <w:bookmarkStart w:id="3" w:name="_GoBack"/>
            <w:bookmarkEnd w:id="3"/>
          </w:p>
          <w:p w:rsidR="00EF549D" w:rsidRDefault="00EF549D" w:rsidP="00F93450">
            <w:pPr>
              <w:spacing w:after="0" w:line="240" w:lineRule="auto"/>
              <w:rPr>
                <w:rFonts w:ascii="Arial" w:eastAsia="Times New Roman" w:hAnsi="Arial" w:cs="Arial"/>
                <w:sz w:val="20"/>
                <w:szCs w:val="20"/>
              </w:rPr>
            </w:pPr>
            <w:r>
              <w:rPr>
                <w:rFonts w:ascii="Arial" w:eastAsia="Times New Roman" w:hAnsi="Arial" w:cs="Arial"/>
                <w:sz w:val="20"/>
                <w:szCs w:val="20"/>
              </w:rPr>
              <w:t>To be reviewed by the forward planning panel</w:t>
            </w:r>
          </w:p>
        </w:tc>
        <w:tc>
          <w:tcPr>
            <w:tcW w:w="1843" w:type="dxa"/>
            <w:tcBorders>
              <w:top w:val="single" w:sz="4" w:space="0" w:color="auto"/>
              <w:left w:val="nil"/>
              <w:bottom w:val="single" w:sz="4" w:space="0" w:color="auto"/>
              <w:right w:val="single" w:sz="4" w:space="0" w:color="auto"/>
            </w:tcBorders>
            <w:noWrap/>
          </w:tcPr>
          <w:p w:rsidR="00EF549D" w:rsidRDefault="00EF549D" w:rsidP="00F93450">
            <w:pPr>
              <w:spacing w:after="0" w:line="240" w:lineRule="auto"/>
              <w:rPr>
                <w:rFonts w:ascii="Arial" w:eastAsia="MS Mincho" w:hAnsi="Arial" w:cs="Arial"/>
                <w:sz w:val="20"/>
                <w:szCs w:val="20"/>
                <w:lang w:val="en-US" w:eastAsia="ja-JP"/>
              </w:rPr>
            </w:pPr>
            <w:r>
              <w:rPr>
                <w:rFonts w:ascii="Arial" w:eastAsia="MS Mincho" w:hAnsi="Arial" w:cs="Arial"/>
                <w:sz w:val="20"/>
                <w:szCs w:val="20"/>
                <w:lang w:val="en-US" w:eastAsia="ja-JP"/>
              </w:rPr>
              <w:t>A Murray</w:t>
            </w:r>
          </w:p>
        </w:tc>
      </w:tr>
    </w:tbl>
    <w:p w:rsidR="00C74DC0" w:rsidRDefault="00C74DC0" w:rsidP="00C74DC0">
      <w:pPr>
        <w:spacing w:after="0" w:line="240" w:lineRule="auto"/>
        <w:jc w:val="center"/>
        <w:rPr>
          <w:rFonts w:ascii="Arial" w:eastAsia="Times New Roman" w:hAnsi="Arial" w:cs="Arial"/>
          <w:b/>
          <w:bCs/>
          <w:sz w:val="24"/>
          <w:szCs w:val="24"/>
        </w:rPr>
      </w:pPr>
    </w:p>
    <w:p w:rsidR="00C74DC0" w:rsidRDefault="00C74DC0" w:rsidP="00C74DC0">
      <w:pPr>
        <w:spacing w:after="0" w:line="240" w:lineRule="auto"/>
        <w:jc w:val="center"/>
        <w:rPr>
          <w:rFonts w:ascii="Arial" w:eastAsia="Times New Roman" w:hAnsi="Arial" w:cs="Arial"/>
          <w:b/>
          <w:bCs/>
          <w:sz w:val="24"/>
          <w:szCs w:val="24"/>
        </w:rPr>
      </w:pPr>
    </w:p>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Default="00C74DC0" w:rsidP="00C74DC0"/>
    <w:p w:rsidR="00C74DC0" w:rsidRPr="00D06491" w:rsidRDefault="00C74DC0" w:rsidP="00C74DC0">
      <w:pPr>
        <w:spacing w:after="0" w:line="240" w:lineRule="auto"/>
        <w:jc w:val="center"/>
        <w:rPr>
          <w:rFonts w:ascii="Arial" w:eastAsia="Times New Roman" w:hAnsi="Arial" w:cs="Arial"/>
          <w:b/>
          <w:bCs/>
          <w:sz w:val="24"/>
          <w:szCs w:val="24"/>
        </w:rPr>
      </w:pPr>
      <w:r w:rsidRPr="00D06491">
        <w:rPr>
          <w:rFonts w:ascii="Arial" w:eastAsia="Times New Roman" w:hAnsi="Arial" w:cs="Arial"/>
          <w:b/>
          <w:bCs/>
          <w:sz w:val="24"/>
          <w:szCs w:val="24"/>
        </w:rPr>
        <w:t>MERSEYSIDE WASTE DISPOSAL AUTHORITY</w:t>
      </w:r>
    </w:p>
    <w:p w:rsidR="00C74DC0" w:rsidRPr="00D06491" w:rsidRDefault="00C74DC0" w:rsidP="00C74DC0">
      <w:pPr>
        <w:spacing w:after="0" w:line="240" w:lineRule="auto"/>
        <w:jc w:val="center"/>
        <w:rPr>
          <w:rFonts w:ascii="Arial" w:eastAsia="Times New Roman" w:hAnsi="Arial" w:cs="Arial"/>
          <w:b/>
          <w:sz w:val="24"/>
          <w:szCs w:val="20"/>
        </w:rPr>
      </w:pPr>
    </w:p>
    <w:p w:rsidR="00C74DC0" w:rsidRPr="00D06491" w:rsidRDefault="00C74DC0" w:rsidP="00C74DC0">
      <w:pPr>
        <w:spacing w:after="0" w:line="240" w:lineRule="auto"/>
        <w:jc w:val="center"/>
        <w:rPr>
          <w:rFonts w:ascii="Arial" w:eastAsia="Times New Roman" w:hAnsi="Arial" w:cs="Arial"/>
          <w:b/>
          <w:sz w:val="24"/>
          <w:szCs w:val="20"/>
        </w:rPr>
      </w:pPr>
      <w:r w:rsidRPr="00D06491">
        <w:rPr>
          <w:rFonts w:ascii="Arial" w:eastAsia="Times New Roman" w:hAnsi="Arial" w:cs="Arial"/>
          <w:b/>
          <w:sz w:val="24"/>
          <w:szCs w:val="20"/>
        </w:rPr>
        <w:t xml:space="preserve">KEY DECISION SHEET </w:t>
      </w:r>
    </w:p>
    <w:p w:rsidR="00C74DC0" w:rsidRPr="00D06491" w:rsidRDefault="00C74DC0" w:rsidP="00C74DC0">
      <w:pPr>
        <w:spacing w:after="0" w:line="240" w:lineRule="auto"/>
        <w:jc w:val="center"/>
        <w:rPr>
          <w:rFonts w:ascii="Arial" w:eastAsia="Times New Roman" w:hAnsi="Arial" w:cs="Arial"/>
          <w:b/>
          <w:sz w:val="24"/>
          <w:szCs w:val="24"/>
        </w:rPr>
      </w:pPr>
    </w:p>
    <w:p w:rsidR="00C74DC0" w:rsidRPr="00D06491" w:rsidRDefault="00C74DC0" w:rsidP="00C74DC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0"/>
              </w:rPr>
            </w:pPr>
            <w:r w:rsidRPr="00D06491">
              <w:rPr>
                <w:rFonts w:ascii="Arial" w:eastAsia="Times New Roman" w:hAnsi="Arial" w:cs="Arial"/>
                <w:b/>
                <w:sz w:val="24"/>
                <w:szCs w:val="20"/>
              </w:rPr>
              <w:t>Title</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4"/>
              <w:rPr>
                <w:rFonts w:ascii="Arial" w:eastAsia="Times New Roman" w:hAnsi="Arial" w:cs="Arial"/>
                <w:b/>
                <w:sz w:val="24"/>
                <w:szCs w:val="24"/>
                <w:lang w:val="en-US"/>
              </w:rPr>
            </w:pPr>
          </w:p>
          <w:p w:rsidR="00C74DC0" w:rsidRPr="00D06491" w:rsidRDefault="00C74DC0" w:rsidP="003F33AB">
            <w:pPr>
              <w:keepNext/>
              <w:spacing w:after="0" w:line="240" w:lineRule="auto"/>
              <w:outlineLvl w:val="4"/>
              <w:rPr>
                <w:rFonts w:ascii="Arial" w:eastAsia="Times New Roman" w:hAnsi="Arial" w:cs="Arial"/>
                <w:b/>
                <w:sz w:val="24"/>
                <w:szCs w:val="24"/>
                <w:lang w:val="en-US"/>
              </w:rPr>
            </w:pPr>
            <w:r w:rsidRPr="00D06491">
              <w:rPr>
                <w:rFonts w:ascii="Arial" w:eastAsia="Times New Roman" w:hAnsi="Arial" w:cs="Arial"/>
                <w:b/>
                <w:sz w:val="24"/>
                <w:szCs w:val="24"/>
                <w:lang w:val="en-US"/>
              </w:rPr>
              <w:t>Statement of Accounts</w:t>
            </w:r>
          </w:p>
        </w:tc>
      </w:tr>
      <w:tr w:rsidR="00C74DC0" w:rsidRPr="00D06491" w:rsidTr="003F33AB">
        <w:tc>
          <w:tcPr>
            <w:tcW w:w="2718" w:type="dxa"/>
            <w:shd w:val="clear" w:color="auto" w:fill="F2F2F2" w:themeFill="background1" w:themeFillShade="F2"/>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File Reference</w:t>
            </w:r>
          </w:p>
        </w:tc>
        <w:tc>
          <w:tcPr>
            <w:tcW w:w="6138" w:type="dxa"/>
            <w:gridSpan w:val="5"/>
            <w:shd w:val="clear" w:color="auto" w:fill="F2F2F2" w:themeFill="background1" w:themeFillShade="F2"/>
          </w:tcPr>
          <w:p w:rsidR="00C74DC0" w:rsidRPr="00D06491" w:rsidRDefault="00C74DC0" w:rsidP="003F33AB">
            <w:pPr>
              <w:keepNext/>
              <w:spacing w:after="0" w:line="240" w:lineRule="auto"/>
              <w:outlineLvl w:val="4"/>
              <w:rPr>
                <w:rFonts w:ascii="Arial" w:eastAsia="Times New Roman" w:hAnsi="Arial" w:cs="Arial"/>
                <w:b/>
                <w:sz w:val="24"/>
                <w:szCs w:val="24"/>
                <w:lang w:val="en-US"/>
              </w:rPr>
            </w:pPr>
            <w:r w:rsidRPr="00D06491">
              <w:rPr>
                <w:rFonts w:ascii="Arial" w:eastAsia="Times New Roman" w:hAnsi="Arial" w:cs="Arial"/>
                <w:b/>
                <w:sz w:val="24"/>
                <w:szCs w:val="24"/>
                <w:lang w:val="en-US"/>
              </w:rPr>
              <w:t>K29-15</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Is the report likely to be private or public?</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4"/>
              </w:rPr>
            </w:pPr>
            <w:r w:rsidRPr="00D06491">
              <w:rPr>
                <w:rFonts w:ascii="Arial" w:eastAsia="Times New Roman" w:hAnsi="Arial" w:cs="Arial"/>
                <w:sz w:val="24"/>
                <w:szCs w:val="24"/>
              </w:rPr>
              <w:t>Public</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Decision Maker</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0"/>
              <w:rPr>
                <w:rFonts w:ascii="Arial" w:eastAsia="Times New Roman" w:hAnsi="Arial" w:cs="Times New Roman"/>
                <w:b/>
                <w:iCs/>
                <w:sz w:val="24"/>
                <w:szCs w:val="24"/>
              </w:rPr>
            </w:pPr>
            <w:r w:rsidRPr="00D06491">
              <w:rPr>
                <w:rFonts w:ascii="Arial" w:eastAsia="Times New Roman" w:hAnsi="Arial" w:cs="Times New Roman"/>
                <w:b/>
                <w:iCs/>
                <w:sz w:val="24"/>
                <w:szCs w:val="24"/>
              </w:rPr>
              <w:t>Full Authority</w:t>
            </w:r>
          </w:p>
        </w:tc>
      </w:tr>
      <w:tr w:rsidR="00C74DC0" w:rsidRPr="00D06491" w:rsidTr="003F33AB">
        <w:trPr>
          <w:gridAfter w:val="1"/>
          <w:wAfter w:w="18" w:type="dxa"/>
        </w:trPr>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Key Decision Criteria</w:t>
            </w:r>
          </w:p>
          <w:p w:rsidR="00C74DC0" w:rsidRPr="00D06491" w:rsidRDefault="00C74DC0" w:rsidP="003F33AB">
            <w:pPr>
              <w:spacing w:after="0" w:line="240" w:lineRule="auto"/>
              <w:rPr>
                <w:rFonts w:ascii="Arial" w:eastAsia="Times New Roman" w:hAnsi="Arial" w:cs="Arial"/>
                <w:b/>
                <w:sz w:val="24"/>
                <w:szCs w:val="24"/>
              </w:rPr>
            </w:pPr>
          </w:p>
        </w:tc>
        <w:tc>
          <w:tcPr>
            <w:tcW w:w="1530" w:type="dxa"/>
          </w:tcPr>
          <w:p w:rsidR="00C74DC0" w:rsidRPr="00D06491" w:rsidRDefault="00C74DC0" w:rsidP="003F33AB">
            <w:pPr>
              <w:keepNext/>
              <w:spacing w:after="0" w:line="240" w:lineRule="auto"/>
              <w:outlineLvl w:val="1"/>
              <w:rPr>
                <w:rFonts w:ascii="Arial" w:eastAsia="Times New Roman" w:hAnsi="Arial" w:cs="Arial"/>
                <w:b/>
                <w:sz w:val="24"/>
                <w:szCs w:val="24"/>
              </w:rPr>
            </w:pPr>
          </w:p>
          <w:p w:rsidR="00C74DC0" w:rsidRPr="00D06491" w:rsidRDefault="00C74DC0" w:rsidP="003F33AB">
            <w:pPr>
              <w:keepNext/>
              <w:spacing w:after="0" w:line="240" w:lineRule="auto"/>
              <w:outlineLvl w:val="1"/>
              <w:rPr>
                <w:rFonts w:ascii="Arial" w:eastAsia="Times New Roman" w:hAnsi="Arial" w:cs="Arial"/>
                <w:b/>
                <w:sz w:val="24"/>
                <w:szCs w:val="24"/>
              </w:rPr>
            </w:pPr>
            <w:r w:rsidRPr="00D06491">
              <w:rPr>
                <w:rFonts w:ascii="Arial" w:eastAsia="Times New Roman" w:hAnsi="Arial" w:cs="Arial"/>
                <w:b/>
                <w:sz w:val="24"/>
                <w:szCs w:val="24"/>
              </w:rPr>
              <w:t>Financial</w:t>
            </w:r>
          </w:p>
          <w:p w:rsidR="00C74DC0" w:rsidRPr="00D06491" w:rsidRDefault="00C74DC0" w:rsidP="003F33AB">
            <w:pPr>
              <w:spacing w:after="0" w:line="240" w:lineRule="auto"/>
              <w:rPr>
                <w:rFonts w:ascii="Arial" w:eastAsia="Times New Roman" w:hAnsi="Arial" w:cs="Times New Roman"/>
                <w:sz w:val="24"/>
                <w:szCs w:val="24"/>
              </w:rPr>
            </w:pPr>
          </w:p>
          <w:p w:rsidR="00C74DC0" w:rsidRPr="00D06491" w:rsidRDefault="00C74DC0" w:rsidP="003F33AB">
            <w:pPr>
              <w:spacing w:after="0" w:line="240" w:lineRule="auto"/>
              <w:jc w:val="center"/>
              <w:rPr>
                <w:rFonts w:ascii="Arial" w:eastAsia="Times New Roman" w:hAnsi="Arial" w:cs="Arial"/>
                <w:b/>
                <w:sz w:val="24"/>
                <w:szCs w:val="24"/>
              </w:rPr>
            </w:pPr>
            <w:r w:rsidRPr="00D06491">
              <w:rPr>
                <w:rFonts w:ascii="Arial" w:eastAsia="Times New Roman" w:hAnsi="Arial" w:cs="Arial"/>
                <w:b/>
                <w:sz w:val="24"/>
                <w:szCs w:val="24"/>
              </w:rPr>
              <w:sym w:font="Wingdings" w:char="F0FC"/>
            </w:r>
          </w:p>
        </w:tc>
        <w:tc>
          <w:tcPr>
            <w:tcW w:w="1620"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Community Impact</w:t>
            </w:r>
          </w:p>
          <w:p w:rsidR="00C74DC0" w:rsidRPr="00D06491" w:rsidRDefault="00C74DC0" w:rsidP="003F33AB">
            <w:pPr>
              <w:spacing w:after="0" w:line="240" w:lineRule="auto"/>
              <w:jc w:val="center"/>
              <w:rPr>
                <w:rFonts w:ascii="Arial" w:eastAsia="Times New Roman" w:hAnsi="Arial" w:cs="Arial"/>
                <w:sz w:val="24"/>
                <w:szCs w:val="24"/>
              </w:rPr>
            </w:pPr>
          </w:p>
        </w:tc>
        <w:tc>
          <w:tcPr>
            <w:tcW w:w="1611"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Other – please specify</w:t>
            </w:r>
          </w:p>
        </w:tc>
        <w:tc>
          <w:tcPr>
            <w:tcW w:w="1359" w:type="dxa"/>
          </w:tcPr>
          <w:p w:rsidR="00C74DC0" w:rsidRPr="00D06491" w:rsidRDefault="00C74DC0" w:rsidP="003F33AB">
            <w:pPr>
              <w:spacing w:after="0" w:line="240" w:lineRule="auto"/>
              <w:rPr>
                <w:rFonts w:ascii="Arial" w:eastAsia="Times New Roman" w:hAnsi="Arial" w:cs="Arial"/>
                <w:sz w:val="24"/>
                <w:szCs w:val="24"/>
              </w:rPr>
            </w:pP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Matter in respect of which a Key Decision is required.</w:t>
            </w:r>
          </w:p>
        </w:tc>
        <w:tc>
          <w:tcPr>
            <w:tcW w:w="6138" w:type="dxa"/>
            <w:gridSpan w:val="5"/>
          </w:tcPr>
          <w:p w:rsidR="00C74DC0" w:rsidRPr="00D06491" w:rsidRDefault="00C74DC0" w:rsidP="003F33AB">
            <w:pPr>
              <w:spacing w:after="0" w:line="240" w:lineRule="auto"/>
              <w:jc w:val="both"/>
              <w:rPr>
                <w:rFonts w:ascii="Arial" w:eastAsia="Times New Roman" w:hAnsi="Arial" w:cs="Arial"/>
                <w:iCs/>
                <w:sz w:val="24"/>
                <w:szCs w:val="24"/>
              </w:rPr>
            </w:pPr>
            <w:r w:rsidRPr="00D06491">
              <w:rPr>
                <w:rFonts w:ascii="Arial" w:eastAsia="Times New Roman" w:hAnsi="Arial" w:cs="Arial"/>
                <w:iCs/>
                <w:sz w:val="24"/>
                <w:szCs w:val="24"/>
              </w:rPr>
              <w:t>The statement of accounts must be approved annually by ‘those charged with governance’ which in this case is the full Authority or the Audit</w:t>
            </w:r>
            <w:r w:rsidR="00922896">
              <w:rPr>
                <w:rFonts w:ascii="Arial" w:eastAsia="Times New Roman" w:hAnsi="Arial" w:cs="Arial"/>
                <w:iCs/>
                <w:sz w:val="24"/>
                <w:szCs w:val="24"/>
              </w:rPr>
              <w:t xml:space="preserve"> and Governance</w:t>
            </w:r>
            <w:r w:rsidRPr="00D06491">
              <w:rPr>
                <w:rFonts w:ascii="Arial" w:eastAsia="Times New Roman" w:hAnsi="Arial" w:cs="Arial"/>
                <w:iCs/>
                <w:sz w:val="24"/>
                <w:szCs w:val="24"/>
              </w:rPr>
              <w:t xml:space="preserve"> Committee</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Scrutiny area</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0"/>
              </w:rPr>
            </w:pPr>
          </w:p>
          <w:p w:rsidR="00C74DC0" w:rsidRPr="00D06491" w:rsidRDefault="00C74DC0" w:rsidP="003F33AB">
            <w:pPr>
              <w:keepNext/>
              <w:spacing w:after="0" w:line="240" w:lineRule="auto"/>
              <w:outlineLvl w:val="0"/>
              <w:rPr>
                <w:rFonts w:ascii="Arial" w:eastAsia="Times New Roman" w:hAnsi="Arial" w:cs="Times New Roman"/>
                <w:b/>
                <w:iCs/>
                <w:sz w:val="24"/>
                <w:szCs w:val="24"/>
              </w:rPr>
            </w:pPr>
            <w:r w:rsidRPr="00D06491">
              <w:rPr>
                <w:rFonts w:ascii="Arial" w:eastAsia="Times New Roman" w:hAnsi="Arial" w:cs="Times New Roman"/>
                <w:b/>
                <w:iCs/>
                <w:sz w:val="24"/>
                <w:szCs w:val="24"/>
              </w:rPr>
              <w:t>Finance</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Date for decision</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0"/>
              </w:rPr>
            </w:pPr>
          </w:p>
          <w:p w:rsidR="00C74DC0" w:rsidRPr="00D06491" w:rsidRDefault="00C74DC0" w:rsidP="003F33AB">
            <w:pPr>
              <w:spacing w:after="0" w:line="240" w:lineRule="auto"/>
              <w:rPr>
                <w:rFonts w:ascii="Arial" w:eastAsia="Times New Roman" w:hAnsi="Arial" w:cs="Arial"/>
                <w:iCs/>
                <w:sz w:val="24"/>
                <w:szCs w:val="24"/>
              </w:rPr>
            </w:pPr>
            <w:r w:rsidRPr="00D06491">
              <w:rPr>
                <w:rFonts w:ascii="Arial" w:eastAsia="Times New Roman" w:hAnsi="Arial" w:cs="Arial"/>
                <w:iCs/>
                <w:sz w:val="24"/>
                <w:szCs w:val="24"/>
              </w:rPr>
              <w:t>25</w:t>
            </w:r>
            <w:r w:rsidRPr="00D06491">
              <w:rPr>
                <w:rFonts w:ascii="Arial" w:eastAsia="Times New Roman" w:hAnsi="Arial" w:cs="Arial"/>
                <w:iCs/>
                <w:sz w:val="24"/>
                <w:szCs w:val="24"/>
                <w:vertAlign w:val="superscript"/>
              </w:rPr>
              <w:t xml:space="preserve">th </w:t>
            </w:r>
            <w:r w:rsidRPr="00D06491">
              <w:rPr>
                <w:rFonts w:ascii="Arial" w:eastAsia="Times New Roman" w:hAnsi="Arial" w:cs="Arial"/>
                <w:iCs/>
                <w:sz w:val="24"/>
                <w:szCs w:val="24"/>
              </w:rPr>
              <w:t>September 2015</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List of Background Papers for consideration</w:t>
            </w: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p>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N/a</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Risk Management Implications</w:t>
            </w: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The statement of accounts provides a public statement of the Authority’s expenditure and income for the year, and the assets and liabilities it managed during the year. It is an important public statement and a statutory requirement for the Authority to approve it by 30</w:t>
            </w:r>
            <w:r w:rsidRPr="00D06491">
              <w:rPr>
                <w:rFonts w:ascii="Arial" w:eastAsia="Times New Roman" w:hAnsi="Arial" w:cs="Arial"/>
                <w:sz w:val="24"/>
                <w:szCs w:val="24"/>
                <w:vertAlign w:val="superscript"/>
              </w:rPr>
              <w:t>th</w:t>
            </w:r>
            <w:r w:rsidRPr="00D06491">
              <w:rPr>
                <w:rFonts w:ascii="Arial" w:eastAsia="Times New Roman" w:hAnsi="Arial" w:cs="Arial"/>
                <w:sz w:val="24"/>
                <w:szCs w:val="24"/>
              </w:rPr>
              <w:t xml:space="preserve"> September</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Prior consultation</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n/a</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Representations</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In writing to</w:t>
            </w:r>
            <w:r w:rsidR="0029050C">
              <w:rPr>
                <w:rFonts w:ascii="Arial" w:eastAsia="Times New Roman" w:hAnsi="Arial" w:cs="Arial"/>
                <w:sz w:val="24"/>
                <w:szCs w:val="24"/>
              </w:rPr>
              <w:t xml:space="preserve"> Peter Williams</w:t>
            </w:r>
            <w:r w:rsidRPr="00D06491">
              <w:rPr>
                <w:rFonts w:ascii="Arial" w:eastAsia="Times New Roman" w:hAnsi="Arial" w:cs="Arial"/>
                <w:sz w:val="24"/>
                <w:szCs w:val="24"/>
              </w:rPr>
              <w:t xml:space="preserve"> or by email to </w:t>
            </w:r>
            <w:hyperlink r:id="rId23" w:history="1">
              <w:r w:rsidRPr="00D06491">
                <w:rPr>
                  <w:rFonts w:ascii="Arial" w:eastAsia="Times New Roman" w:hAnsi="Arial" w:cs="Arial"/>
                  <w:color w:val="0000FF"/>
                  <w:sz w:val="24"/>
                  <w:szCs w:val="24"/>
                  <w:u w:val="single"/>
                </w:rPr>
                <w:t xml:space="preserve">            peter.williams@merseysidewda.gov.uk</w:t>
              </w:r>
            </w:hyperlink>
            <w:r w:rsidRPr="00D06491">
              <w:rPr>
                <w:rFonts w:ascii="Arial" w:eastAsia="Times New Roman" w:hAnsi="Arial" w:cs="Arial"/>
                <w:sz w:val="24"/>
                <w:szCs w:val="24"/>
              </w:rPr>
              <w:t xml:space="preserve"> </w:t>
            </w:r>
          </w:p>
        </w:tc>
      </w:tr>
    </w:tbl>
    <w:p w:rsidR="00C74DC0" w:rsidRDefault="00C74DC0" w:rsidP="00C74DC0"/>
    <w:p w:rsidR="00C74DC0" w:rsidRDefault="00C74DC0" w:rsidP="00C74DC0"/>
    <w:p w:rsidR="00ED65AC" w:rsidRDefault="00ED65AC" w:rsidP="00C74DC0">
      <w:pPr>
        <w:spacing w:after="0" w:line="240" w:lineRule="auto"/>
        <w:jc w:val="center"/>
        <w:rPr>
          <w:rFonts w:ascii="Arial" w:eastAsia="Times New Roman" w:hAnsi="Arial" w:cs="Arial"/>
          <w:b/>
          <w:bCs/>
          <w:sz w:val="24"/>
          <w:szCs w:val="24"/>
        </w:rPr>
      </w:pPr>
    </w:p>
    <w:p w:rsidR="00C74DC0" w:rsidRPr="00D06491" w:rsidRDefault="00C74DC0" w:rsidP="00C74DC0">
      <w:pPr>
        <w:spacing w:after="0" w:line="240" w:lineRule="auto"/>
        <w:jc w:val="center"/>
        <w:rPr>
          <w:rFonts w:ascii="Arial" w:eastAsia="Times New Roman" w:hAnsi="Arial" w:cs="Arial"/>
          <w:b/>
          <w:bCs/>
          <w:sz w:val="24"/>
          <w:szCs w:val="24"/>
        </w:rPr>
      </w:pPr>
      <w:r w:rsidRPr="00D06491">
        <w:rPr>
          <w:rFonts w:ascii="Arial" w:eastAsia="Times New Roman" w:hAnsi="Arial" w:cs="Arial"/>
          <w:b/>
          <w:bCs/>
          <w:sz w:val="24"/>
          <w:szCs w:val="24"/>
        </w:rPr>
        <w:t>MERSEYSIDE WASTE DISPOSAL AUTHORITY</w:t>
      </w:r>
    </w:p>
    <w:p w:rsidR="00C74DC0" w:rsidRPr="00D06491" w:rsidRDefault="00C74DC0" w:rsidP="00C74DC0">
      <w:pPr>
        <w:spacing w:after="0" w:line="240" w:lineRule="auto"/>
        <w:jc w:val="center"/>
        <w:rPr>
          <w:rFonts w:ascii="Arial" w:eastAsia="Times New Roman" w:hAnsi="Arial" w:cs="Arial"/>
          <w:b/>
          <w:sz w:val="24"/>
          <w:szCs w:val="20"/>
        </w:rPr>
      </w:pPr>
    </w:p>
    <w:p w:rsidR="00C74DC0" w:rsidRPr="00D06491" w:rsidRDefault="00C74DC0" w:rsidP="00C74DC0">
      <w:pPr>
        <w:spacing w:after="0" w:line="240" w:lineRule="auto"/>
        <w:jc w:val="center"/>
        <w:rPr>
          <w:rFonts w:ascii="Arial" w:eastAsia="Times New Roman" w:hAnsi="Arial" w:cs="Arial"/>
          <w:b/>
          <w:sz w:val="24"/>
          <w:szCs w:val="20"/>
        </w:rPr>
      </w:pPr>
      <w:r w:rsidRPr="00D06491">
        <w:rPr>
          <w:rFonts w:ascii="Arial" w:eastAsia="Times New Roman" w:hAnsi="Arial" w:cs="Arial"/>
          <w:b/>
          <w:sz w:val="24"/>
          <w:szCs w:val="20"/>
        </w:rPr>
        <w:t xml:space="preserve">KEY DECISION SHEET </w:t>
      </w:r>
    </w:p>
    <w:p w:rsidR="00C74DC0" w:rsidRPr="00D06491" w:rsidRDefault="00C74DC0" w:rsidP="00C74DC0">
      <w:pPr>
        <w:spacing w:after="0" w:line="240" w:lineRule="auto"/>
        <w:jc w:val="center"/>
        <w:rPr>
          <w:rFonts w:ascii="Arial" w:eastAsia="Times New Roman" w:hAnsi="Arial" w:cs="Arial"/>
          <w:b/>
          <w:sz w:val="24"/>
          <w:szCs w:val="24"/>
        </w:rPr>
      </w:pPr>
    </w:p>
    <w:p w:rsidR="00C74DC0" w:rsidRPr="00D06491" w:rsidRDefault="00C74DC0" w:rsidP="00C74DC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0"/>
              </w:rPr>
            </w:pPr>
            <w:r w:rsidRPr="00D06491">
              <w:rPr>
                <w:rFonts w:ascii="Arial" w:eastAsia="Times New Roman" w:hAnsi="Arial" w:cs="Arial"/>
                <w:b/>
                <w:sz w:val="24"/>
                <w:szCs w:val="20"/>
              </w:rPr>
              <w:t>Title</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4"/>
              <w:rPr>
                <w:rFonts w:ascii="Arial" w:eastAsia="Times New Roman" w:hAnsi="Arial" w:cs="Arial"/>
                <w:b/>
                <w:sz w:val="24"/>
                <w:szCs w:val="24"/>
                <w:lang w:val="en-US"/>
              </w:rPr>
            </w:pPr>
          </w:p>
          <w:p w:rsidR="00C74DC0" w:rsidRPr="00D06491" w:rsidRDefault="00C74DC0" w:rsidP="003F33AB">
            <w:pPr>
              <w:keepNext/>
              <w:spacing w:after="0" w:line="240" w:lineRule="auto"/>
              <w:outlineLvl w:val="4"/>
              <w:rPr>
                <w:rFonts w:ascii="Arial" w:eastAsia="Times New Roman" w:hAnsi="Arial" w:cs="Arial"/>
                <w:b/>
                <w:sz w:val="24"/>
                <w:szCs w:val="24"/>
                <w:lang w:val="en-US"/>
              </w:rPr>
            </w:pPr>
            <w:r w:rsidRPr="00D06491">
              <w:rPr>
                <w:rFonts w:ascii="Arial" w:eastAsia="Times New Roman" w:hAnsi="Arial" w:cs="Arial"/>
                <w:b/>
                <w:sz w:val="24"/>
                <w:szCs w:val="24"/>
                <w:lang w:val="en-US"/>
              </w:rPr>
              <w:t>Auditors report to those charged with governance</w:t>
            </w:r>
          </w:p>
        </w:tc>
      </w:tr>
      <w:tr w:rsidR="00C74DC0" w:rsidRPr="00D06491" w:rsidTr="003F33AB">
        <w:tc>
          <w:tcPr>
            <w:tcW w:w="2718" w:type="dxa"/>
            <w:shd w:val="clear" w:color="auto" w:fill="F2F2F2" w:themeFill="background1" w:themeFillShade="F2"/>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File Reference</w:t>
            </w:r>
          </w:p>
        </w:tc>
        <w:tc>
          <w:tcPr>
            <w:tcW w:w="6138" w:type="dxa"/>
            <w:gridSpan w:val="5"/>
            <w:shd w:val="clear" w:color="auto" w:fill="F2F2F2" w:themeFill="background1" w:themeFillShade="F2"/>
          </w:tcPr>
          <w:p w:rsidR="00C74DC0" w:rsidRPr="00D06491" w:rsidRDefault="00C74DC0" w:rsidP="003F33AB">
            <w:pPr>
              <w:keepNext/>
              <w:spacing w:after="0" w:line="240" w:lineRule="auto"/>
              <w:outlineLvl w:val="4"/>
              <w:rPr>
                <w:rFonts w:ascii="Arial" w:eastAsia="Times New Roman" w:hAnsi="Arial" w:cs="Arial"/>
                <w:b/>
                <w:sz w:val="24"/>
                <w:szCs w:val="24"/>
                <w:lang w:val="en-US"/>
              </w:rPr>
            </w:pPr>
            <w:r w:rsidRPr="00D06491">
              <w:rPr>
                <w:rFonts w:ascii="Arial" w:eastAsia="Times New Roman" w:hAnsi="Arial" w:cs="Arial"/>
                <w:b/>
                <w:sz w:val="24"/>
                <w:szCs w:val="24"/>
                <w:lang w:val="en-US"/>
              </w:rPr>
              <w:t>K30-15</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Is the report likely to be private or public?</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4"/>
              </w:rPr>
            </w:pPr>
            <w:r w:rsidRPr="00D06491">
              <w:rPr>
                <w:rFonts w:ascii="Arial" w:eastAsia="Times New Roman" w:hAnsi="Arial" w:cs="Arial"/>
                <w:sz w:val="24"/>
                <w:szCs w:val="24"/>
              </w:rPr>
              <w:t>Public</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Decision Maker</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4"/>
              </w:rPr>
            </w:pPr>
          </w:p>
          <w:p w:rsidR="00C74DC0" w:rsidRPr="00D06491" w:rsidRDefault="00C74DC0" w:rsidP="003F33AB">
            <w:pPr>
              <w:keepNext/>
              <w:spacing w:after="0" w:line="240" w:lineRule="auto"/>
              <w:outlineLvl w:val="0"/>
              <w:rPr>
                <w:rFonts w:ascii="Arial" w:eastAsia="Times New Roman" w:hAnsi="Arial" w:cs="Times New Roman"/>
                <w:b/>
                <w:iCs/>
                <w:sz w:val="24"/>
                <w:szCs w:val="24"/>
              </w:rPr>
            </w:pPr>
            <w:r w:rsidRPr="00D06491">
              <w:rPr>
                <w:rFonts w:ascii="Arial" w:eastAsia="Times New Roman" w:hAnsi="Arial" w:cs="Times New Roman"/>
                <w:b/>
                <w:iCs/>
                <w:sz w:val="24"/>
                <w:szCs w:val="24"/>
              </w:rPr>
              <w:t>Full Authority</w:t>
            </w:r>
          </w:p>
        </w:tc>
      </w:tr>
      <w:tr w:rsidR="00C74DC0" w:rsidRPr="00D06491" w:rsidTr="003F33AB">
        <w:trPr>
          <w:gridAfter w:val="1"/>
          <w:wAfter w:w="18" w:type="dxa"/>
        </w:trPr>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Key Decision Criteria</w:t>
            </w:r>
          </w:p>
          <w:p w:rsidR="00C74DC0" w:rsidRPr="00D06491" w:rsidRDefault="00C74DC0" w:rsidP="003F33AB">
            <w:pPr>
              <w:spacing w:after="0" w:line="240" w:lineRule="auto"/>
              <w:rPr>
                <w:rFonts w:ascii="Arial" w:eastAsia="Times New Roman" w:hAnsi="Arial" w:cs="Arial"/>
                <w:b/>
                <w:sz w:val="24"/>
                <w:szCs w:val="24"/>
              </w:rPr>
            </w:pPr>
          </w:p>
        </w:tc>
        <w:tc>
          <w:tcPr>
            <w:tcW w:w="1530" w:type="dxa"/>
          </w:tcPr>
          <w:p w:rsidR="00C74DC0" w:rsidRPr="00D06491" w:rsidRDefault="00C74DC0" w:rsidP="003F33AB">
            <w:pPr>
              <w:keepNext/>
              <w:spacing w:after="0" w:line="240" w:lineRule="auto"/>
              <w:outlineLvl w:val="1"/>
              <w:rPr>
                <w:rFonts w:ascii="Arial" w:eastAsia="Times New Roman" w:hAnsi="Arial" w:cs="Arial"/>
                <w:b/>
                <w:sz w:val="24"/>
                <w:szCs w:val="24"/>
              </w:rPr>
            </w:pPr>
          </w:p>
          <w:p w:rsidR="00C74DC0" w:rsidRPr="00D06491" w:rsidRDefault="00C74DC0" w:rsidP="003F33AB">
            <w:pPr>
              <w:keepNext/>
              <w:spacing w:after="0" w:line="240" w:lineRule="auto"/>
              <w:outlineLvl w:val="1"/>
              <w:rPr>
                <w:rFonts w:ascii="Arial" w:eastAsia="Times New Roman" w:hAnsi="Arial" w:cs="Arial"/>
                <w:b/>
                <w:sz w:val="24"/>
                <w:szCs w:val="24"/>
              </w:rPr>
            </w:pPr>
            <w:r w:rsidRPr="00D06491">
              <w:rPr>
                <w:rFonts w:ascii="Arial" w:eastAsia="Times New Roman" w:hAnsi="Arial" w:cs="Arial"/>
                <w:b/>
                <w:sz w:val="24"/>
                <w:szCs w:val="24"/>
              </w:rPr>
              <w:t>Financial</w:t>
            </w:r>
          </w:p>
          <w:p w:rsidR="00C74DC0" w:rsidRPr="00D06491" w:rsidRDefault="00C74DC0" w:rsidP="003F33AB">
            <w:pPr>
              <w:spacing w:after="0" w:line="240" w:lineRule="auto"/>
              <w:rPr>
                <w:rFonts w:ascii="Arial" w:eastAsia="Times New Roman" w:hAnsi="Arial" w:cs="Times New Roman"/>
                <w:sz w:val="24"/>
                <w:szCs w:val="24"/>
              </w:rPr>
            </w:pPr>
          </w:p>
          <w:p w:rsidR="00C74DC0" w:rsidRPr="00D06491" w:rsidRDefault="00C74DC0" w:rsidP="003F33AB">
            <w:pPr>
              <w:spacing w:after="0" w:line="240" w:lineRule="auto"/>
              <w:jc w:val="center"/>
              <w:rPr>
                <w:rFonts w:ascii="Arial" w:eastAsia="Times New Roman" w:hAnsi="Arial" w:cs="Arial"/>
                <w:b/>
                <w:sz w:val="24"/>
                <w:szCs w:val="24"/>
              </w:rPr>
            </w:pPr>
            <w:r w:rsidRPr="00D06491">
              <w:rPr>
                <w:rFonts w:ascii="Arial" w:eastAsia="Times New Roman" w:hAnsi="Arial" w:cs="Arial"/>
                <w:b/>
                <w:sz w:val="24"/>
                <w:szCs w:val="24"/>
              </w:rPr>
              <w:sym w:font="Wingdings" w:char="F0FC"/>
            </w:r>
          </w:p>
        </w:tc>
        <w:tc>
          <w:tcPr>
            <w:tcW w:w="1620"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Community Impact</w:t>
            </w:r>
          </w:p>
          <w:p w:rsidR="00C74DC0" w:rsidRPr="00D06491" w:rsidRDefault="00C74DC0" w:rsidP="003F33AB">
            <w:pPr>
              <w:spacing w:after="0" w:line="240" w:lineRule="auto"/>
              <w:jc w:val="center"/>
              <w:rPr>
                <w:rFonts w:ascii="Arial" w:eastAsia="Times New Roman" w:hAnsi="Arial" w:cs="Arial"/>
                <w:sz w:val="24"/>
                <w:szCs w:val="24"/>
              </w:rPr>
            </w:pPr>
          </w:p>
        </w:tc>
        <w:tc>
          <w:tcPr>
            <w:tcW w:w="1611"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Other – please specify</w:t>
            </w:r>
          </w:p>
        </w:tc>
        <w:tc>
          <w:tcPr>
            <w:tcW w:w="1359" w:type="dxa"/>
          </w:tcPr>
          <w:p w:rsidR="00C74DC0" w:rsidRPr="00D06491" w:rsidRDefault="00C74DC0" w:rsidP="003F33AB">
            <w:pPr>
              <w:spacing w:after="0" w:line="240" w:lineRule="auto"/>
              <w:rPr>
                <w:rFonts w:ascii="Arial" w:eastAsia="Times New Roman" w:hAnsi="Arial" w:cs="Arial"/>
                <w:sz w:val="24"/>
                <w:szCs w:val="24"/>
              </w:rPr>
            </w:pP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Matter in respect of which a Key Decision is required.</w:t>
            </w:r>
          </w:p>
        </w:tc>
        <w:tc>
          <w:tcPr>
            <w:tcW w:w="6138" w:type="dxa"/>
            <w:gridSpan w:val="5"/>
          </w:tcPr>
          <w:p w:rsidR="00C74DC0" w:rsidRPr="00D06491" w:rsidRDefault="00C74DC0" w:rsidP="003F33AB">
            <w:pPr>
              <w:spacing w:after="0" w:line="240" w:lineRule="auto"/>
              <w:jc w:val="both"/>
              <w:rPr>
                <w:rFonts w:ascii="Arial" w:eastAsia="Times New Roman" w:hAnsi="Arial" w:cs="Arial"/>
                <w:iCs/>
                <w:sz w:val="24"/>
                <w:szCs w:val="24"/>
              </w:rPr>
            </w:pPr>
            <w:r w:rsidRPr="00D06491">
              <w:rPr>
                <w:rFonts w:ascii="Arial" w:eastAsia="Times New Roman" w:hAnsi="Arial" w:cs="Arial"/>
                <w:iCs/>
                <w:sz w:val="24"/>
                <w:szCs w:val="24"/>
              </w:rPr>
              <w:t>Those charged with governance at the authority (the Authority or the Audit</w:t>
            </w:r>
            <w:r w:rsidR="00922896">
              <w:rPr>
                <w:rFonts w:ascii="Arial" w:eastAsia="Times New Roman" w:hAnsi="Arial" w:cs="Arial"/>
                <w:iCs/>
                <w:sz w:val="24"/>
                <w:szCs w:val="24"/>
              </w:rPr>
              <w:t xml:space="preserve"> and Governance</w:t>
            </w:r>
            <w:r w:rsidRPr="00D06491">
              <w:rPr>
                <w:rFonts w:ascii="Arial" w:eastAsia="Times New Roman" w:hAnsi="Arial" w:cs="Arial"/>
                <w:iCs/>
                <w:sz w:val="24"/>
                <w:szCs w:val="24"/>
              </w:rPr>
              <w:t xml:space="preserve"> Committee) are required to receive the report from the auditor before considering whether to approve the annual statement of accounts</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Scrutiny area</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0"/>
              </w:rPr>
            </w:pPr>
            <w:r w:rsidRPr="00D06491">
              <w:rPr>
                <w:rFonts w:ascii="Arial" w:eastAsia="Times New Roman" w:hAnsi="Arial" w:cs="Arial"/>
                <w:sz w:val="24"/>
                <w:szCs w:val="20"/>
              </w:rPr>
              <w:t>Finance</w:t>
            </w:r>
          </w:p>
          <w:p w:rsidR="00C74DC0" w:rsidRPr="00D06491" w:rsidRDefault="00C74DC0" w:rsidP="003F33AB">
            <w:pPr>
              <w:keepNext/>
              <w:spacing w:after="0" w:line="240" w:lineRule="auto"/>
              <w:outlineLvl w:val="0"/>
              <w:rPr>
                <w:rFonts w:ascii="Arial" w:eastAsia="Times New Roman" w:hAnsi="Arial" w:cs="Times New Roman"/>
                <w:b/>
                <w:iCs/>
                <w:sz w:val="24"/>
                <w:szCs w:val="24"/>
              </w:rPr>
            </w:pP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Date for decision</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keepNext/>
              <w:spacing w:after="0" w:line="240" w:lineRule="auto"/>
              <w:outlineLvl w:val="3"/>
              <w:rPr>
                <w:rFonts w:ascii="Arial" w:eastAsia="Times New Roman" w:hAnsi="Arial" w:cs="Arial"/>
                <w:sz w:val="24"/>
                <w:szCs w:val="20"/>
              </w:rPr>
            </w:pPr>
          </w:p>
          <w:p w:rsidR="00C74DC0" w:rsidRPr="00D06491" w:rsidRDefault="00C74DC0" w:rsidP="003F33AB">
            <w:pPr>
              <w:spacing w:after="0" w:line="240" w:lineRule="auto"/>
              <w:rPr>
                <w:rFonts w:ascii="Arial" w:eastAsia="Times New Roman" w:hAnsi="Arial" w:cs="Arial"/>
                <w:iCs/>
                <w:sz w:val="24"/>
                <w:szCs w:val="24"/>
              </w:rPr>
            </w:pPr>
            <w:r w:rsidRPr="00D06491">
              <w:rPr>
                <w:rFonts w:ascii="Arial" w:eastAsia="Times New Roman" w:hAnsi="Arial" w:cs="Arial"/>
                <w:iCs/>
                <w:sz w:val="24"/>
                <w:szCs w:val="24"/>
              </w:rPr>
              <w:t>25</w:t>
            </w:r>
            <w:r w:rsidRPr="00D06491">
              <w:rPr>
                <w:rFonts w:ascii="Arial" w:eastAsia="Times New Roman" w:hAnsi="Arial" w:cs="Arial"/>
                <w:iCs/>
                <w:sz w:val="24"/>
                <w:szCs w:val="24"/>
                <w:vertAlign w:val="superscript"/>
              </w:rPr>
              <w:t>th</w:t>
            </w:r>
            <w:r w:rsidRPr="00D06491">
              <w:rPr>
                <w:rFonts w:ascii="Arial" w:eastAsia="Times New Roman" w:hAnsi="Arial" w:cs="Arial"/>
                <w:iCs/>
                <w:sz w:val="24"/>
                <w:szCs w:val="24"/>
              </w:rPr>
              <w:t xml:space="preserve"> September, 2015</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List of Background Papers for consideration</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p>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n/a</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Risk Management Implications</w:t>
            </w: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This is a statutory requirement and is key to the governance of the Authority</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Prior consultation</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n/a</w:t>
            </w:r>
          </w:p>
        </w:tc>
      </w:tr>
      <w:tr w:rsidR="00C74DC0" w:rsidRPr="00D06491" w:rsidTr="003F33AB">
        <w:tc>
          <w:tcPr>
            <w:tcW w:w="2718" w:type="dxa"/>
          </w:tcPr>
          <w:p w:rsidR="00C74DC0" w:rsidRPr="00D06491" w:rsidRDefault="00C74DC0" w:rsidP="003F33AB">
            <w:pPr>
              <w:spacing w:after="0" w:line="240" w:lineRule="auto"/>
              <w:rPr>
                <w:rFonts w:ascii="Arial" w:eastAsia="Times New Roman" w:hAnsi="Arial" w:cs="Arial"/>
                <w:b/>
                <w:sz w:val="24"/>
                <w:szCs w:val="24"/>
              </w:rPr>
            </w:pPr>
          </w:p>
          <w:p w:rsidR="00C74DC0" w:rsidRPr="00D06491" w:rsidRDefault="00C74DC0" w:rsidP="003F33AB">
            <w:pPr>
              <w:spacing w:after="0" w:line="240" w:lineRule="auto"/>
              <w:rPr>
                <w:rFonts w:ascii="Arial" w:eastAsia="Times New Roman" w:hAnsi="Arial" w:cs="Arial"/>
                <w:b/>
                <w:sz w:val="24"/>
                <w:szCs w:val="24"/>
              </w:rPr>
            </w:pPr>
            <w:r w:rsidRPr="00D06491">
              <w:rPr>
                <w:rFonts w:ascii="Arial" w:eastAsia="Times New Roman" w:hAnsi="Arial" w:cs="Arial"/>
                <w:b/>
                <w:sz w:val="24"/>
                <w:szCs w:val="24"/>
              </w:rPr>
              <w:t>Representations</w:t>
            </w:r>
          </w:p>
          <w:p w:rsidR="00C74DC0" w:rsidRPr="00D06491" w:rsidRDefault="00C74DC0" w:rsidP="003F33AB">
            <w:pPr>
              <w:spacing w:after="0" w:line="240" w:lineRule="auto"/>
              <w:rPr>
                <w:rFonts w:ascii="Arial" w:eastAsia="Times New Roman" w:hAnsi="Arial" w:cs="Arial"/>
                <w:b/>
                <w:sz w:val="24"/>
                <w:szCs w:val="24"/>
              </w:rPr>
            </w:pPr>
          </w:p>
        </w:tc>
        <w:tc>
          <w:tcPr>
            <w:tcW w:w="6138" w:type="dxa"/>
            <w:gridSpan w:val="5"/>
          </w:tcPr>
          <w:p w:rsidR="00C74DC0" w:rsidRPr="00D06491" w:rsidRDefault="00C74DC0" w:rsidP="003F33AB">
            <w:pPr>
              <w:spacing w:after="0" w:line="240" w:lineRule="auto"/>
              <w:rPr>
                <w:rFonts w:ascii="Arial" w:eastAsia="Times New Roman" w:hAnsi="Arial" w:cs="Arial"/>
                <w:sz w:val="24"/>
                <w:szCs w:val="24"/>
              </w:rPr>
            </w:pPr>
            <w:r w:rsidRPr="00D06491">
              <w:rPr>
                <w:rFonts w:ascii="Arial" w:eastAsia="Times New Roman" w:hAnsi="Arial" w:cs="Arial"/>
                <w:sz w:val="24"/>
                <w:szCs w:val="24"/>
              </w:rPr>
              <w:t>In writing to</w:t>
            </w:r>
            <w:r w:rsidR="0029050C">
              <w:rPr>
                <w:rFonts w:ascii="Arial" w:eastAsia="Times New Roman" w:hAnsi="Arial" w:cs="Arial"/>
                <w:sz w:val="24"/>
                <w:szCs w:val="24"/>
              </w:rPr>
              <w:t xml:space="preserve"> Peter Williams</w:t>
            </w:r>
            <w:r w:rsidRPr="00D06491">
              <w:rPr>
                <w:rFonts w:ascii="Arial" w:eastAsia="Times New Roman" w:hAnsi="Arial" w:cs="Arial"/>
                <w:sz w:val="24"/>
                <w:szCs w:val="24"/>
              </w:rPr>
              <w:t xml:space="preserve"> or by email to </w:t>
            </w:r>
            <w:hyperlink r:id="rId24" w:history="1">
              <w:r w:rsidRPr="00D06491">
                <w:rPr>
                  <w:rFonts w:ascii="Arial" w:eastAsia="Times New Roman" w:hAnsi="Arial" w:cs="Arial"/>
                  <w:color w:val="0000FF"/>
                  <w:sz w:val="24"/>
                  <w:szCs w:val="24"/>
                  <w:u w:val="single"/>
                </w:rPr>
                <w:t xml:space="preserve">            peter.williams@merseysidewda.gov.uk</w:t>
              </w:r>
            </w:hyperlink>
            <w:r w:rsidRPr="00D06491">
              <w:rPr>
                <w:rFonts w:ascii="Arial" w:eastAsia="Times New Roman" w:hAnsi="Arial" w:cs="Arial"/>
                <w:sz w:val="24"/>
                <w:szCs w:val="24"/>
              </w:rPr>
              <w:t xml:space="preserve"> </w:t>
            </w:r>
          </w:p>
        </w:tc>
      </w:tr>
    </w:tbl>
    <w:p w:rsidR="00C74DC0" w:rsidRPr="00D06491" w:rsidRDefault="00C74DC0" w:rsidP="00C74DC0">
      <w:pPr>
        <w:spacing w:after="0" w:line="240" w:lineRule="auto"/>
        <w:rPr>
          <w:rFonts w:ascii="Times New Roman" w:eastAsia="Times New Roman" w:hAnsi="Times New Roman" w:cs="Times New Roman"/>
          <w:sz w:val="24"/>
          <w:szCs w:val="24"/>
        </w:rPr>
      </w:pPr>
    </w:p>
    <w:p w:rsidR="00C74DC0" w:rsidRDefault="00C74DC0" w:rsidP="00C74DC0"/>
    <w:p w:rsidR="00C74DC0" w:rsidRDefault="00C74DC0" w:rsidP="00C74DC0"/>
    <w:p w:rsidR="00C74DC0" w:rsidRDefault="00C74DC0" w:rsidP="00C74DC0"/>
    <w:p w:rsidR="00C74DC0" w:rsidRPr="00685B46" w:rsidRDefault="00C74DC0" w:rsidP="00C74DC0">
      <w:pPr>
        <w:spacing w:after="0" w:line="240" w:lineRule="auto"/>
        <w:jc w:val="center"/>
        <w:rPr>
          <w:rFonts w:ascii="Arial" w:eastAsia="Times New Roman" w:hAnsi="Arial" w:cs="Arial"/>
          <w:b/>
          <w:bCs/>
          <w:sz w:val="24"/>
          <w:szCs w:val="24"/>
        </w:rPr>
      </w:pPr>
      <w:r w:rsidRPr="00685B46">
        <w:rPr>
          <w:rFonts w:ascii="Arial" w:eastAsia="Times New Roman" w:hAnsi="Arial" w:cs="Arial"/>
          <w:b/>
          <w:bCs/>
          <w:sz w:val="24"/>
          <w:szCs w:val="24"/>
        </w:rPr>
        <w:t>MERSEYSIDE WASTE DISPOSAL AUTHORITY</w:t>
      </w:r>
    </w:p>
    <w:p w:rsidR="00C74DC0" w:rsidRPr="00685B46" w:rsidRDefault="00C74DC0" w:rsidP="00C74DC0">
      <w:pPr>
        <w:spacing w:after="0" w:line="240" w:lineRule="auto"/>
        <w:jc w:val="center"/>
        <w:rPr>
          <w:rFonts w:ascii="Arial" w:eastAsia="Times New Roman" w:hAnsi="Arial" w:cs="Arial"/>
          <w:b/>
          <w:sz w:val="24"/>
          <w:szCs w:val="20"/>
        </w:rPr>
      </w:pPr>
    </w:p>
    <w:p w:rsidR="00C74DC0" w:rsidRPr="00685B46" w:rsidRDefault="00C74DC0" w:rsidP="00C74DC0">
      <w:pPr>
        <w:spacing w:after="0" w:line="240" w:lineRule="auto"/>
        <w:jc w:val="center"/>
        <w:rPr>
          <w:rFonts w:ascii="Arial" w:eastAsia="Times New Roman" w:hAnsi="Arial" w:cs="Arial"/>
          <w:b/>
          <w:sz w:val="24"/>
          <w:szCs w:val="20"/>
        </w:rPr>
      </w:pPr>
      <w:r w:rsidRPr="00685B46">
        <w:rPr>
          <w:rFonts w:ascii="Arial" w:eastAsia="Times New Roman" w:hAnsi="Arial" w:cs="Arial"/>
          <w:b/>
          <w:sz w:val="24"/>
          <w:szCs w:val="20"/>
        </w:rPr>
        <w:t xml:space="preserve">KEY DECISION SHEET </w:t>
      </w:r>
    </w:p>
    <w:p w:rsidR="00C74DC0" w:rsidRPr="00685B46" w:rsidRDefault="00C74DC0" w:rsidP="00C74DC0">
      <w:pPr>
        <w:spacing w:after="0" w:line="240" w:lineRule="auto"/>
        <w:jc w:val="center"/>
        <w:rPr>
          <w:rFonts w:ascii="Arial" w:eastAsia="Times New Roman" w:hAnsi="Arial" w:cs="Arial"/>
          <w:b/>
          <w:sz w:val="24"/>
          <w:szCs w:val="24"/>
        </w:rPr>
      </w:pPr>
    </w:p>
    <w:p w:rsidR="00C74DC0" w:rsidRPr="00685B46" w:rsidRDefault="00C74DC0" w:rsidP="00C74DC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0"/>
              </w:rPr>
            </w:pPr>
            <w:r w:rsidRPr="00685B46">
              <w:rPr>
                <w:rFonts w:ascii="Arial" w:eastAsia="Times New Roman" w:hAnsi="Arial" w:cs="Arial"/>
                <w:b/>
                <w:sz w:val="24"/>
                <w:szCs w:val="20"/>
              </w:rPr>
              <w:t>Title</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keepNext/>
              <w:spacing w:after="0" w:line="240" w:lineRule="auto"/>
              <w:outlineLvl w:val="4"/>
              <w:rPr>
                <w:rFonts w:ascii="Arial" w:eastAsia="Times New Roman" w:hAnsi="Arial" w:cs="Arial"/>
                <w:b/>
                <w:sz w:val="24"/>
                <w:szCs w:val="24"/>
                <w:lang w:val="en-US"/>
              </w:rPr>
            </w:pPr>
          </w:p>
          <w:p w:rsidR="00C74DC0" w:rsidRPr="00685B46" w:rsidRDefault="00C74DC0" w:rsidP="003F33AB">
            <w:pPr>
              <w:keepNext/>
              <w:spacing w:after="0" w:line="240" w:lineRule="auto"/>
              <w:outlineLvl w:val="4"/>
              <w:rPr>
                <w:rFonts w:ascii="Arial" w:eastAsia="Times New Roman" w:hAnsi="Arial" w:cs="Arial"/>
                <w:b/>
                <w:sz w:val="24"/>
                <w:szCs w:val="24"/>
                <w:lang w:val="en-US"/>
              </w:rPr>
            </w:pPr>
            <w:r w:rsidRPr="00685B46">
              <w:rPr>
                <w:rFonts w:ascii="Arial" w:eastAsia="Times New Roman" w:hAnsi="Arial" w:cs="Arial"/>
                <w:b/>
                <w:sz w:val="24"/>
                <w:szCs w:val="24"/>
                <w:lang w:val="en-US"/>
              </w:rPr>
              <w:t>Waste Development Fund</w:t>
            </w:r>
          </w:p>
        </w:tc>
      </w:tr>
      <w:tr w:rsidR="00C74DC0" w:rsidRPr="00685B46" w:rsidTr="003F33AB">
        <w:tc>
          <w:tcPr>
            <w:tcW w:w="2718" w:type="dxa"/>
            <w:shd w:val="clear" w:color="auto" w:fill="F2F2F2" w:themeFill="background1" w:themeFillShade="F2"/>
          </w:tcPr>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File Reference</w:t>
            </w:r>
          </w:p>
        </w:tc>
        <w:tc>
          <w:tcPr>
            <w:tcW w:w="6138" w:type="dxa"/>
            <w:gridSpan w:val="5"/>
            <w:shd w:val="clear" w:color="auto" w:fill="F2F2F2" w:themeFill="background1" w:themeFillShade="F2"/>
          </w:tcPr>
          <w:p w:rsidR="00C74DC0" w:rsidRPr="00685B46" w:rsidRDefault="00C74DC0" w:rsidP="003F33AB">
            <w:pPr>
              <w:keepNext/>
              <w:spacing w:after="0" w:line="240" w:lineRule="auto"/>
              <w:outlineLvl w:val="4"/>
              <w:rPr>
                <w:rFonts w:ascii="Arial" w:eastAsia="Times New Roman" w:hAnsi="Arial" w:cs="Arial"/>
                <w:b/>
                <w:sz w:val="24"/>
                <w:szCs w:val="24"/>
                <w:lang w:val="en-US"/>
              </w:rPr>
            </w:pPr>
            <w:r w:rsidRPr="00685B46">
              <w:rPr>
                <w:rFonts w:ascii="Arial" w:eastAsia="Times New Roman" w:hAnsi="Arial" w:cs="Arial"/>
                <w:b/>
                <w:sz w:val="24"/>
                <w:szCs w:val="24"/>
                <w:lang w:val="en-US"/>
              </w:rPr>
              <w:t>K31-15</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Is the report likely to be private or public?</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keepNext/>
              <w:spacing w:after="0" w:line="240" w:lineRule="auto"/>
              <w:outlineLvl w:val="3"/>
              <w:rPr>
                <w:rFonts w:ascii="Arial" w:eastAsia="Times New Roman" w:hAnsi="Arial" w:cs="Arial"/>
                <w:sz w:val="24"/>
                <w:szCs w:val="24"/>
              </w:rPr>
            </w:pPr>
            <w:r w:rsidRPr="00685B46">
              <w:rPr>
                <w:rFonts w:ascii="Arial" w:eastAsia="Times New Roman" w:hAnsi="Arial" w:cs="Arial"/>
                <w:sz w:val="24"/>
                <w:szCs w:val="24"/>
              </w:rPr>
              <w:t>Public</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Decision Maker</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keepNext/>
              <w:spacing w:after="0" w:line="240" w:lineRule="auto"/>
              <w:outlineLvl w:val="3"/>
              <w:rPr>
                <w:rFonts w:ascii="Arial" w:eastAsia="Times New Roman" w:hAnsi="Arial" w:cs="Arial"/>
                <w:sz w:val="24"/>
                <w:szCs w:val="24"/>
              </w:rPr>
            </w:pPr>
          </w:p>
          <w:p w:rsidR="00C74DC0" w:rsidRPr="00685B46" w:rsidRDefault="00C74DC0" w:rsidP="003F33AB">
            <w:pPr>
              <w:keepNext/>
              <w:spacing w:after="0" w:line="240" w:lineRule="auto"/>
              <w:outlineLvl w:val="0"/>
              <w:rPr>
                <w:rFonts w:ascii="Arial" w:eastAsia="Times New Roman" w:hAnsi="Arial" w:cs="Times New Roman"/>
                <w:b/>
                <w:iCs/>
                <w:sz w:val="24"/>
                <w:szCs w:val="24"/>
              </w:rPr>
            </w:pPr>
            <w:r w:rsidRPr="00685B46">
              <w:rPr>
                <w:rFonts w:ascii="Arial" w:eastAsia="Times New Roman" w:hAnsi="Arial" w:cs="Times New Roman"/>
                <w:b/>
                <w:iCs/>
                <w:sz w:val="24"/>
                <w:szCs w:val="24"/>
              </w:rPr>
              <w:t>Full Authority</w:t>
            </w:r>
          </w:p>
        </w:tc>
      </w:tr>
      <w:tr w:rsidR="00C74DC0" w:rsidRPr="00685B46" w:rsidTr="003F33AB">
        <w:trPr>
          <w:gridAfter w:val="1"/>
          <w:wAfter w:w="18" w:type="dxa"/>
        </w:trPr>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Key Decision Criteria</w:t>
            </w:r>
          </w:p>
          <w:p w:rsidR="00C74DC0" w:rsidRPr="00685B46" w:rsidRDefault="00C74DC0" w:rsidP="003F33AB">
            <w:pPr>
              <w:spacing w:after="0" w:line="240" w:lineRule="auto"/>
              <w:rPr>
                <w:rFonts w:ascii="Arial" w:eastAsia="Times New Roman" w:hAnsi="Arial" w:cs="Arial"/>
                <w:b/>
                <w:sz w:val="24"/>
                <w:szCs w:val="24"/>
              </w:rPr>
            </w:pPr>
          </w:p>
        </w:tc>
        <w:tc>
          <w:tcPr>
            <w:tcW w:w="1530" w:type="dxa"/>
          </w:tcPr>
          <w:p w:rsidR="00C74DC0" w:rsidRPr="00685B46" w:rsidRDefault="00C74DC0" w:rsidP="003F33AB">
            <w:pPr>
              <w:keepNext/>
              <w:spacing w:after="0" w:line="240" w:lineRule="auto"/>
              <w:outlineLvl w:val="1"/>
              <w:rPr>
                <w:rFonts w:ascii="Arial" w:eastAsia="Times New Roman" w:hAnsi="Arial" w:cs="Arial"/>
                <w:b/>
                <w:sz w:val="24"/>
                <w:szCs w:val="24"/>
              </w:rPr>
            </w:pPr>
          </w:p>
          <w:p w:rsidR="00C74DC0" w:rsidRPr="00685B46" w:rsidRDefault="00C74DC0" w:rsidP="003F33AB">
            <w:pPr>
              <w:keepNext/>
              <w:spacing w:after="0" w:line="240" w:lineRule="auto"/>
              <w:outlineLvl w:val="1"/>
              <w:rPr>
                <w:rFonts w:ascii="Arial" w:eastAsia="Times New Roman" w:hAnsi="Arial" w:cs="Arial"/>
                <w:b/>
                <w:sz w:val="24"/>
                <w:szCs w:val="24"/>
              </w:rPr>
            </w:pPr>
            <w:r w:rsidRPr="00685B46">
              <w:rPr>
                <w:rFonts w:ascii="Arial" w:eastAsia="Times New Roman" w:hAnsi="Arial" w:cs="Arial"/>
                <w:b/>
                <w:sz w:val="24"/>
                <w:szCs w:val="24"/>
              </w:rPr>
              <w:t>Financial</w:t>
            </w:r>
          </w:p>
          <w:p w:rsidR="00C74DC0" w:rsidRPr="00685B46" w:rsidRDefault="00C74DC0" w:rsidP="003F33AB">
            <w:pPr>
              <w:spacing w:after="0" w:line="240" w:lineRule="auto"/>
              <w:rPr>
                <w:rFonts w:ascii="Arial" w:eastAsia="Times New Roman" w:hAnsi="Arial" w:cs="Times New Roman"/>
                <w:sz w:val="24"/>
                <w:szCs w:val="24"/>
              </w:rPr>
            </w:pPr>
          </w:p>
          <w:p w:rsidR="00C74DC0" w:rsidRPr="00685B46" w:rsidRDefault="00C74DC0" w:rsidP="003F33AB">
            <w:pPr>
              <w:spacing w:after="0" w:line="240" w:lineRule="auto"/>
              <w:jc w:val="center"/>
              <w:rPr>
                <w:rFonts w:ascii="Arial" w:eastAsia="Times New Roman" w:hAnsi="Arial" w:cs="Arial"/>
                <w:b/>
                <w:sz w:val="24"/>
                <w:szCs w:val="24"/>
              </w:rPr>
            </w:pPr>
            <w:r w:rsidRPr="00685B46">
              <w:rPr>
                <w:rFonts w:ascii="Arial" w:eastAsia="Times New Roman" w:hAnsi="Arial" w:cs="Arial"/>
                <w:b/>
                <w:sz w:val="24"/>
                <w:szCs w:val="24"/>
              </w:rPr>
              <w:sym w:font="Wingdings" w:char="F0FC"/>
            </w:r>
          </w:p>
        </w:tc>
        <w:tc>
          <w:tcPr>
            <w:tcW w:w="1620"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Community Impact</w:t>
            </w:r>
          </w:p>
          <w:p w:rsidR="00C74DC0" w:rsidRPr="00685B46" w:rsidRDefault="00C74DC0" w:rsidP="003F33AB">
            <w:pPr>
              <w:spacing w:after="0" w:line="240" w:lineRule="auto"/>
              <w:jc w:val="center"/>
              <w:rPr>
                <w:rFonts w:ascii="Arial" w:eastAsia="Times New Roman" w:hAnsi="Arial" w:cs="Arial"/>
                <w:sz w:val="24"/>
                <w:szCs w:val="24"/>
              </w:rPr>
            </w:pPr>
          </w:p>
        </w:tc>
        <w:tc>
          <w:tcPr>
            <w:tcW w:w="1611"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Other – please specify</w:t>
            </w:r>
          </w:p>
        </w:tc>
        <w:tc>
          <w:tcPr>
            <w:tcW w:w="1359" w:type="dxa"/>
          </w:tcPr>
          <w:p w:rsidR="00C74DC0" w:rsidRPr="00685B46" w:rsidRDefault="00C74DC0" w:rsidP="003F33AB">
            <w:pPr>
              <w:spacing w:after="0" w:line="240" w:lineRule="auto"/>
              <w:rPr>
                <w:rFonts w:ascii="Arial" w:eastAsia="Times New Roman" w:hAnsi="Arial" w:cs="Arial"/>
                <w:sz w:val="24"/>
                <w:szCs w:val="24"/>
              </w:rPr>
            </w:pP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Matter in respect of which a Key Decision is required.</w:t>
            </w:r>
          </w:p>
        </w:tc>
        <w:tc>
          <w:tcPr>
            <w:tcW w:w="6138" w:type="dxa"/>
            <w:gridSpan w:val="5"/>
          </w:tcPr>
          <w:p w:rsidR="00C74DC0" w:rsidRPr="00685B46" w:rsidRDefault="00C74DC0" w:rsidP="003F33AB">
            <w:pPr>
              <w:spacing w:after="0" w:line="240" w:lineRule="auto"/>
              <w:jc w:val="both"/>
              <w:rPr>
                <w:rFonts w:ascii="Arial" w:eastAsia="Times New Roman" w:hAnsi="Arial" w:cs="Arial"/>
                <w:iCs/>
                <w:sz w:val="24"/>
                <w:szCs w:val="24"/>
              </w:rPr>
            </w:pPr>
            <w:r w:rsidRPr="00685B46">
              <w:rPr>
                <w:rFonts w:ascii="Arial" w:eastAsia="Times New Roman" w:hAnsi="Arial" w:cs="Arial"/>
                <w:iCs/>
                <w:sz w:val="24"/>
                <w:szCs w:val="24"/>
              </w:rPr>
              <w:t xml:space="preserve">The Waste Development Fund was distributed under the terms of a </w:t>
            </w:r>
            <w:proofErr w:type="spellStart"/>
            <w:r w:rsidRPr="00685B46">
              <w:rPr>
                <w:rFonts w:ascii="Arial" w:eastAsia="Times New Roman" w:hAnsi="Arial" w:cs="Arial"/>
                <w:iCs/>
                <w:sz w:val="24"/>
                <w:szCs w:val="24"/>
              </w:rPr>
              <w:t>MoU</w:t>
            </w:r>
            <w:proofErr w:type="spellEnd"/>
            <w:r w:rsidRPr="00685B46">
              <w:rPr>
                <w:rFonts w:ascii="Arial" w:eastAsia="Times New Roman" w:hAnsi="Arial" w:cs="Arial"/>
                <w:iCs/>
                <w:sz w:val="24"/>
                <w:szCs w:val="24"/>
              </w:rPr>
              <w:t xml:space="preserve"> signed by all parties. The </w:t>
            </w:r>
            <w:proofErr w:type="spellStart"/>
            <w:r w:rsidRPr="00685B46">
              <w:rPr>
                <w:rFonts w:ascii="Arial" w:eastAsia="Times New Roman" w:hAnsi="Arial" w:cs="Arial"/>
                <w:iCs/>
                <w:sz w:val="24"/>
                <w:szCs w:val="24"/>
              </w:rPr>
              <w:t>MoU</w:t>
            </w:r>
            <w:proofErr w:type="spellEnd"/>
            <w:r w:rsidRPr="00685B46">
              <w:rPr>
                <w:rFonts w:ascii="Arial" w:eastAsia="Times New Roman" w:hAnsi="Arial" w:cs="Arial"/>
                <w:iCs/>
                <w:sz w:val="24"/>
                <w:szCs w:val="24"/>
              </w:rPr>
              <w:t xml:space="preserve"> stipulated that a report would be made to the Authority in September each year setting out progress and plans under the </w:t>
            </w:r>
            <w:proofErr w:type="spellStart"/>
            <w:r w:rsidRPr="00685B46">
              <w:rPr>
                <w:rFonts w:ascii="Arial" w:eastAsia="Times New Roman" w:hAnsi="Arial" w:cs="Arial"/>
                <w:iCs/>
                <w:sz w:val="24"/>
                <w:szCs w:val="24"/>
              </w:rPr>
              <w:t>MoU</w:t>
            </w:r>
            <w:proofErr w:type="spellEnd"/>
            <w:r w:rsidRPr="00685B46">
              <w:rPr>
                <w:rFonts w:ascii="Arial" w:eastAsia="Times New Roman" w:hAnsi="Arial" w:cs="Arial"/>
                <w:iCs/>
                <w:sz w:val="24"/>
                <w:szCs w:val="24"/>
              </w:rPr>
              <w:t>, Members to note the report</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Scrutiny area</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keepNext/>
              <w:spacing w:after="0" w:line="240" w:lineRule="auto"/>
              <w:outlineLvl w:val="3"/>
              <w:rPr>
                <w:rFonts w:ascii="Arial" w:eastAsia="Times New Roman" w:hAnsi="Arial" w:cs="Arial"/>
                <w:sz w:val="24"/>
                <w:szCs w:val="20"/>
              </w:rPr>
            </w:pPr>
          </w:p>
          <w:p w:rsidR="00C74DC0" w:rsidRPr="00685B46" w:rsidRDefault="00C74DC0" w:rsidP="003F33AB">
            <w:pPr>
              <w:keepNext/>
              <w:spacing w:after="0" w:line="240" w:lineRule="auto"/>
              <w:outlineLvl w:val="0"/>
              <w:rPr>
                <w:rFonts w:ascii="Arial" w:eastAsia="Times New Roman" w:hAnsi="Arial" w:cs="Times New Roman"/>
                <w:b/>
                <w:iCs/>
                <w:sz w:val="24"/>
                <w:szCs w:val="24"/>
              </w:rPr>
            </w:pPr>
            <w:r w:rsidRPr="00685B46">
              <w:rPr>
                <w:rFonts w:ascii="Arial" w:eastAsia="Times New Roman" w:hAnsi="Arial" w:cs="Times New Roman"/>
                <w:b/>
                <w:iCs/>
                <w:sz w:val="24"/>
                <w:szCs w:val="24"/>
              </w:rPr>
              <w:t>Finance</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Date for decision</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keepNext/>
              <w:spacing w:after="0" w:line="240" w:lineRule="auto"/>
              <w:outlineLvl w:val="3"/>
              <w:rPr>
                <w:rFonts w:ascii="Arial" w:eastAsia="Times New Roman" w:hAnsi="Arial" w:cs="Arial"/>
                <w:sz w:val="24"/>
                <w:szCs w:val="20"/>
              </w:rPr>
            </w:pPr>
          </w:p>
          <w:p w:rsidR="00C74DC0" w:rsidRPr="00685B46" w:rsidRDefault="00C74DC0" w:rsidP="003F33AB">
            <w:pPr>
              <w:spacing w:after="0" w:line="240" w:lineRule="auto"/>
              <w:rPr>
                <w:rFonts w:ascii="Arial" w:eastAsia="Times New Roman" w:hAnsi="Arial" w:cs="Arial"/>
                <w:iCs/>
                <w:sz w:val="24"/>
                <w:szCs w:val="24"/>
              </w:rPr>
            </w:pPr>
            <w:r w:rsidRPr="00685B46">
              <w:rPr>
                <w:rFonts w:ascii="Arial" w:eastAsia="Times New Roman" w:hAnsi="Arial" w:cs="Arial"/>
                <w:iCs/>
                <w:sz w:val="24"/>
                <w:szCs w:val="24"/>
              </w:rPr>
              <w:t>25</w:t>
            </w:r>
            <w:r w:rsidRPr="00685B46">
              <w:rPr>
                <w:rFonts w:ascii="Arial" w:eastAsia="Times New Roman" w:hAnsi="Arial" w:cs="Arial"/>
                <w:iCs/>
                <w:sz w:val="24"/>
                <w:szCs w:val="24"/>
                <w:vertAlign w:val="superscript"/>
              </w:rPr>
              <w:t>th</w:t>
            </w:r>
            <w:r w:rsidRPr="00685B46">
              <w:rPr>
                <w:rFonts w:ascii="Arial" w:eastAsia="Times New Roman" w:hAnsi="Arial" w:cs="Arial"/>
                <w:iCs/>
                <w:sz w:val="24"/>
                <w:szCs w:val="24"/>
              </w:rPr>
              <w:t xml:space="preserve"> September, 2015</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List of Background Papers for consideration</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spacing w:after="0" w:line="240" w:lineRule="auto"/>
              <w:rPr>
                <w:rFonts w:ascii="Arial" w:eastAsia="Times New Roman" w:hAnsi="Arial" w:cs="Arial"/>
                <w:sz w:val="24"/>
                <w:szCs w:val="24"/>
              </w:rPr>
            </w:pPr>
            <w:r w:rsidRPr="00685B46">
              <w:rPr>
                <w:rFonts w:ascii="Arial" w:eastAsia="Times New Roman" w:hAnsi="Arial" w:cs="Arial"/>
                <w:sz w:val="24"/>
                <w:szCs w:val="24"/>
              </w:rPr>
              <w:t>n/a</w:t>
            </w:r>
          </w:p>
          <w:p w:rsidR="00C74DC0" w:rsidRPr="00685B46" w:rsidRDefault="00C74DC0" w:rsidP="003F33AB">
            <w:pPr>
              <w:spacing w:after="0" w:line="240" w:lineRule="auto"/>
              <w:rPr>
                <w:rFonts w:ascii="Arial" w:eastAsia="Times New Roman" w:hAnsi="Arial" w:cs="Arial"/>
                <w:sz w:val="24"/>
                <w:szCs w:val="24"/>
              </w:rPr>
            </w:pP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Risk Management Implications</w:t>
            </w:r>
          </w:p>
        </w:tc>
        <w:tc>
          <w:tcPr>
            <w:tcW w:w="6138" w:type="dxa"/>
            <w:gridSpan w:val="5"/>
          </w:tcPr>
          <w:p w:rsidR="00C74DC0" w:rsidRPr="00685B46" w:rsidRDefault="00C74DC0" w:rsidP="003F33AB">
            <w:pPr>
              <w:spacing w:after="0" w:line="240" w:lineRule="auto"/>
              <w:rPr>
                <w:rFonts w:ascii="Arial" w:eastAsia="Times New Roman" w:hAnsi="Arial" w:cs="Arial"/>
                <w:sz w:val="24"/>
                <w:szCs w:val="24"/>
              </w:rPr>
            </w:pPr>
            <w:r w:rsidRPr="00685B46">
              <w:rPr>
                <w:rFonts w:ascii="Arial" w:eastAsia="Times New Roman" w:hAnsi="Arial" w:cs="Arial"/>
                <w:sz w:val="24"/>
                <w:szCs w:val="24"/>
              </w:rPr>
              <w:t xml:space="preserve">If the report is not made to the Authority the terms of the </w:t>
            </w:r>
            <w:proofErr w:type="spellStart"/>
            <w:r w:rsidRPr="00685B46">
              <w:rPr>
                <w:rFonts w:ascii="Arial" w:eastAsia="Times New Roman" w:hAnsi="Arial" w:cs="Arial"/>
                <w:sz w:val="24"/>
                <w:szCs w:val="24"/>
              </w:rPr>
              <w:t>MoU</w:t>
            </w:r>
            <w:proofErr w:type="spellEnd"/>
            <w:r w:rsidRPr="00685B46">
              <w:rPr>
                <w:rFonts w:ascii="Arial" w:eastAsia="Times New Roman" w:hAnsi="Arial" w:cs="Arial"/>
                <w:sz w:val="24"/>
                <w:szCs w:val="24"/>
              </w:rPr>
              <w:t xml:space="preserve"> will not have been met, leading to a risk of challenge</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Prior consultation</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spacing w:after="0" w:line="240" w:lineRule="auto"/>
              <w:rPr>
                <w:rFonts w:ascii="Arial" w:eastAsia="Times New Roman" w:hAnsi="Arial" w:cs="Arial"/>
                <w:sz w:val="24"/>
                <w:szCs w:val="24"/>
              </w:rPr>
            </w:pPr>
            <w:r w:rsidRPr="00685B46">
              <w:rPr>
                <w:rFonts w:ascii="Arial" w:eastAsia="Times New Roman" w:hAnsi="Arial" w:cs="Arial"/>
                <w:sz w:val="24"/>
                <w:szCs w:val="24"/>
              </w:rPr>
              <w:t>n/a</w:t>
            </w:r>
          </w:p>
        </w:tc>
      </w:tr>
      <w:tr w:rsidR="00C74DC0" w:rsidRPr="00685B46" w:rsidTr="003F33AB">
        <w:tc>
          <w:tcPr>
            <w:tcW w:w="2718" w:type="dxa"/>
          </w:tcPr>
          <w:p w:rsidR="00C74DC0" w:rsidRPr="00685B46" w:rsidRDefault="00C74DC0" w:rsidP="003F33AB">
            <w:pPr>
              <w:spacing w:after="0" w:line="240" w:lineRule="auto"/>
              <w:rPr>
                <w:rFonts w:ascii="Arial" w:eastAsia="Times New Roman" w:hAnsi="Arial" w:cs="Arial"/>
                <w:b/>
                <w:sz w:val="24"/>
                <w:szCs w:val="24"/>
              </w:rPr>
            </w:pPr>
          </w:p>
          <w:p w:rsidR="00C74DC0" w:rsidRPr="00685B46" w:rsidRDefault="00C74DC0" w:rsidP="003F33AB">
            <w:pPr>
              <w:spacing w:after="0" w:line="240" w:lineRule="auto"/>
              <w:rPr>
                <w:rFonts w:ascii="Arial" w:eastAsia="Times New Roman" w:hAnsi="Arial" w:cs="Arial"/>
                <w:b/>
                <w:sz w:val="24"/>
                <w:szCs w:val="24"/>
              </w:rPr>
            </w:pPr>
            <w:r w:rsidRPr="00685B46">
              <w:rPr>
                <w:rFonts w:ascii="Arial" w:eastAsia="Times New Roman" w:hAnsi="Arial" w:cs="Arial"/>
                <w:b/>
                <w:sz w:val="24"/>
                <w:szCs w:val="24"/>
              </w:rPr>
              <w:t>Representations</w:t>
            </w:r>
          </w:p>
          <w:p w:rsidR="00C74DC0" w:rsidRPr="00685B46" w:rsidRDefault="00C74DC0" w:rsidP="003F33AB">
            <w:pPr>
              <w:spacing w:after="0" w:line="240" w:lineRule="auto"/>
              <w:rPr>
                <w:rFonts w:ascii="Arial" w:eastAsia="Times New Roman" w:hAnsi="Arial" w:cs="Arial"/>
                <w:b/>
                <w:sz w:val="24"/>
                <w:szCs w:val="24"/>
              </w:rPr>
            </w:pPr>
          </w:p>
        </w:tc>
        <w:tc>
          <w:tcPr>
            <w:tcW w:w="6138" w:type="dxa"/>
            <w:gridSpan w:val="5"/>
          </w:tcPr>
          <w:p w:rsidR="00C74DC0" w:rsidRPr="00685B46" w:rsidRDefault="00C74DC0" w:rsidP="003F33AB">
            <w:pPr>
              <w:spacing w:after="0" w:line="240" w:lineRule="auto"/>
              <w:rPr>
                <w:rFonts w:ascii="Arial" w:eastAsia="Times New Roman" w:hAnsi="Arial" w:cs="Arial"/>
                <w:sz w:val="24"/>
                <w:szCs w:val="24"/>
              </w:rPr>
            </w:pPr>
            <w:r w:rsidRPr="00685B46">
              <w:rPr>
                <w:rFonts w:ascii="Arial" w:eastAsia="Times New Roman" w:hAnsi="Arial" w:cs="Arial"/>
                <w:sz w:val="24"/>
                <w:szCs w:val="24"/>
              </w:rPr>
              <w:t>In writing to</w:t>
            </w:r>
            <w:r w:rsidR="0029050C">
              <w:rPr>
                <w:rFonts w:ascii="Arial" w:eastAsia="Times New Roman" w:hAnsi="Arial" w:cs="Arial"/>
                <w:sz w:val="24"/>
                <w:szCs w:val="24"/>
              </w:rPr>
              <w:t xml:space="preserve"> Peter Williams</w:t>
            </w:r>
            <w:r w:rsidRPr="00685B46">
              <w:rPr>
                <w:rFonts w:ascii="Arial" w:eastAsia="Times New Roman" w:hAnsi="Arial" w:cs="Arial"/>
                <w:sz w:val="24"/>
                <w:szCs w:val="24"/>
              </w:rPr>
              <w:t xml:space="preserve"> or by email to </w:t>
            </w:r>
            <w:hyperlink r:id="rId25" w:history="1">
              <w:r w:rsidRPr="00685B46">
                <w:rPr>
                  <w:rFonts w:ascii="Arial" w:eastAsia="Times New Roman" w:hAnsi="Arial" w:cs="Arial"/>
                  <w:color w:val="0000FF"/>
                  <w:sz w:val="24"/>
                  <w:szCs w:val="24"/>
                  <w:u w:val="single"/>
                </w:rPr>
                <w:t xml:space="preserve">            peter.williams@merseysidewda.gov.uk</w:t>
              </w:r>
            </w:hyperlink>
            <w:r w:rsidRPr="00685B46">
              <w:rPr>
                <w:rFonts w:ascii="Arial" w:eastAsia="Times New Roman" w:hAnsi="Arial" w:cs="Arial"/>
                <w:sz w:val="24"/>
                <w:szCs w:val="24"/>
              </w:rPr>
              <w:t xml:space="preserve"> </w:t>
            </w:r>
          </w:p>
        </w:tc>
      </w:tr>
    </w:tbl>
    <w:p w:rsidR="00C74DC0" w:rsidRPr="00685B46" w:rsidRDefault="00C74DC0" w:rsidP="00C74DC0">
      <w:pPr>
        <w:spacing w:after="0" w:line="240" w:lineRule="auto"/>
        <w:rPr>
          <w:rFonts w:ascii="Times New Roman" w:eastAsia="Times New Roman" w:hAnsi="Times New Roman" w:cs="Times New Roman"/>
          <w:sz w:val="24"/>
          <w:szCs w:val="24"/>
        </w:rPr>
      </w:pPr>
    </w:p>
    <w:p w:rsidR="003F33AB" w:rsidRDefault="003F33AB"/>
    <w:p w:rsidR="003F33AB" w:rsidRDefault="003F33AB"/>
    <w:p w:rsidR="003F33AB" w:rsidRPr="003F33AB" w:rsidRDefault="003F33AB" w:rsidP="003F33AB">
      <w:pPr>
        <w:spacing w:after="0" w:line="240" w:lineRule="auto"/>
        <w:jc w:val="center"/>
        <w:rPr>
          <w:rFonts w:ascii="Arial" w:eastAsia="Times New Roman" w:hAnsi="Arial" w:cs="Arial"/>
          <w:b/>
          <w:bCs/>
          <w:sz w:val="24"/>
          <w:szCs w:val="24"/>
        </w:rPr>
      </w:pPr>
      <w:r w:rsidRPr="003F33AB">
        <w:rPr>
          <w:rFonts w:ascii="Arial" w:eastAsia="Times New Roman" w:hAnsi="Arial" w:cs="Arial"/>
          <w:b/>
          <w:bCs/>
          <w:sz w:val="24"/>
          <w:szCs w:val="24"/>
        </w:rPr>
        <w:t>MERSEYSIDE WASTE DISPOSAL AUTHORITY</w:t>
      </w:r>
    </w:p>
    <w:p w:rsidR="003F33AB" w:rsidRPr="003F33AB" w:rsidRDefault="003F33AB" w:rsidP="003F33AB">
      <w:pPr>
        <w:spacing w:after="0" w:line="240" w:lineRule="auto"/>
        <w:jc w:val="center"/>
        <w:rPr>
          <w:rFonts w:ascii="Arial" w:eastAsia="Times New Roman" w:hAnsi="Arial" w:cs="Arial"/>
          <w:b/>
          <w:sz w:val="24"/>
          <w:szCs w:val="20"/>
        </w:rPr>
      </w:pPr>
    </w:p>
    <w:p w:rsidR="003F33AB" w:rsidRPr="003F33AB" w:rsidRDefault="003F33AB" w:rsidP="003F33AB">
      <w:pPr>
        <w:spacing w:after="0" w:line="240" w:lineRule="auto"/>
        <w:jc w:val="center"/>
        <w:rPr>
          <w:rFonts w:ascii="Arial" w:eastAsia="Times New Roman" w:hAnsi="Arial" w:cs="Arial"/>
          <w:b/>
          <w:sz w:val="24"/>
          <w:szCs w:val="20"/>
        </w:rPr>
      </w:pPr>
      <w:r w:rsidRPr="003F33AB">
        <w:rPr>
          <w:rFonts w:ascii="Arial" w:eastAsia="Times New Roman" w:hAnsi="Arial" w:cs="Arial"/>
          <w:b/>
          <w:sz w:val="24"/>
          <w:szCs w:val="20"/>
        </w:rPr>
        <w:t xml:space="preserve">KEY DECISION SHEET </w:t>
      </w:r>
    </w:p>
    <w:p w:rsidR="003F33AB" w:rsidRPr="003F33AB" w:rsidRDefault="003F33AB" w:rsidP="003F33AB">
      <w:pPr>
        <w:spacing w:after="0" w:line="240" w:lineRule="auto"/>
        <w:jc w:val="center"/>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0"/>
              </w:rPr>
            </w:pPr>
            <w:r w:rsidRPr="003F33AB">
              <w:rPr>
                <w:rFonts w:ascii="Arial" w:eastAsia="Times New Roman" w:hAnsi="Arial" w:cs="Arial"/>
                <w:b/>
                <w:sz w:val="24"/>
                <w:szCs w:val="20"/>
              </w:rPr>
              <w:t>Title</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4"/>
              <w:rPr>
                <w:rFonts w:ascii="Arial" w:eastAsia="Times New Roman" w:hAnsi="Arial" w:cs="Arial"/>
                <w:b/>
                <w:sz w:val="24"/>
                <w:szCs w:val="24"/>
                <w:lang w:val="en-US"/>
              </w:rPr>
            </w:pPr>
          </w:p>
          <w:p w:rsidR="003F33AB" w:rsidRPr="003F33AB" w:rsidRDefault="003F33AB" w:rsidP="003F33AB">
            <w:pPr>
              <w:keepNext/>
              <w:spacing w:after="0" w:line="240" w:lineRule="auto"/>
              <w:outlineLvl w:val="4"/>
              <w:rPr>
                <w:rFonts w:ascii="Arial" w:eastAsia="Times New Roman" w:hAnsi="Arial" w:cs="Arial"/>
                <w:b/>
                <w:sz w:val="24"/>
                <w:szCs w:val="24"/>
                <w:lang w:val="en-US"/>
              </w:rPr>
            </w:pPr>
            <w:proofErr w:type="spellStart"/>
            <w:r w:rsidRPr="003F33AB">
              <w:rPr>
                <w:rFonts w:ascii="Arial" w:eastAsia="Times New Roman" w:hAnsi="Arial" w:cs="Arial"/>
                <w:b/>
                <w:sz w:val="24"/>
                <w:szCs w:val="24"/>
                <w:lang w:val="en-US"/>
              </w:rPr>
              <w:t>Prewastec</w:t>
            </w:r>
            <w:proofErr w:type="spellEnd"/>
            <w:r w:rsidRPr="003F33AB">
              <w:rPr>
                <w:rFonts w:ascii="Arial" w:eastAsia="Times New Roman" w:hAnsi="Arial" w:cs="Arial"/>
                <w:b/>
                <w:sz w:val="24"/>
                <w:szCs w:val="24"/>
                <w:lang w:val="en-US"/>
              </w:rPr>
              <w:t>: Horizon 2020 Funding Proposal</w:t>
            </w:r>
          </w:p>
        </w:tc>
      </w:tr>
      <w:tr w:rsidR="003F33AB" w:rsidRPr="003F33AB" w:rsidTr="003F33AB">
        <w:tc>
          <w:tcPr>
            <w:tcW w:w="2718" w:type="dxa"/>
            <w:shd w:val="clear" w:color="auto" w:fill="F2F2F2" w:themeFill="background1" w:themeFillShade="F2"/>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File Reference</w:t>
            </w:r>
          </w:p>
        </w:tc>
        <w:tc>
          <w:tcPr>
            <w:tcW w:w="6138" w:type="dxa"/>
            <w:gridSpan w:val="5"/>
            <w:shd w:val="clear" w:color="auto" w:fill="F2F2F2" w:themeFill="background1" w:themeFillShade="F2"/>
          </w:tcPr>
          <w:p w:rsidR="003F33AB" w:rsidRPr="003F33AB" w:rsidRDefault="003F33AB" w:rsidP="003F33AB">
            <w:pPr>
              <w:keepNext/>
              <w:spacing w:after="0" w:line="240" w:lineRule="auto"/>
              <w:outlineLvl w:val="4"/>
              <w:rPr>
                <w:rFonts w:ascii="Arial" w:eastAsia="Times New Roman" w:hAnsi="Arial" w:cs="Arial"/>
                <w:b/>
                <w:sz w:val="24"/>
                <w:szCs w:val="24"/>
                <w:lang w:val="en-US"/>
              </w:rPr>
            </w:pPr>
            <w:r w:rsidRPr="003F33AB">
              <w:rPr>
                <w:rFonts w:ascii="Arial" w:eastAsia="Times New Roman" w:hAnsi="Arial" w:cs="Arial"/>
                <w:b/>
                <w:sz w:val="24"/>
                <w:szCs w:val="24"/>
                <w:lang w:val="en-US"/>
              </w:rPr>
              <w:t>K33-15</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Is the report likely to be private or public?</w:t>
            </w: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3"/>
              <w:rPr>
                <w:rFonts w:ascii="Arial" w:eastAsia="Times New Roman" w:hAnsi="Arial" w:cs="Arial"/>
                <w:sz w:val="24"/>
                <w:szCs w:val="24"/>
              </w:rPr>
            </w:pPr>
            <w:r w:rsidRPr="003F33AB">
              <w:rPr>
                <w:rFonts w:ascii="Arial" w:eastAsia="Times New Roman" w:hAnsi="Arial" w:cs="Arial"/>
                <w:sz w:val="24"/>
                <w:szCs w:val="24"/>
              </w:rPr>
              <w:t>Public</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Decision Maker</w:t>
            </w: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0"/>
              <w:rPr>
                <w:rFonts w:ascii="Arial" w:eastAsia="Times New Roman" w:hAnsi="Arial" w:cs="Times New Roman"/>
                <w:b/>
                <w:iCs/>
                <w:sz w:val="24"/>
                <w:szCs w:val="24"/>
              </w:rPr>
            </w:pPr>
            <w:r w:rsidRPr="003F33AB">
              <w:rPr>
                <w:rFonts w:ascii="Arial" w:eastAsia="Times New Roman" w:hAnsi="Arial" w:cs="Times New Roman"/>
                <w:b/>
                <w:iCs/>
                <w:sz w:val="24"/>
                <w:szCs w:val="24"/>
              </w:rPr>
              <w:t>Full Authority</w:t>
            </w:r>
          </w:p>
        </w:tc>
      </w:tr>
      <w:tr w:rsidR="003F33AB" w:rsidRPr="003F33AB" w:rsidTr="003F33AB">
        <w:trPr>
          <w:gridAfter w:val="1"/>
          <w:wAfter w:w="18" w:type="dxa"/>
        </w:trPr>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Key Decision Criteria</w:t>
            </w:r>
          </w:p>
          <w:p w:rsidR="003F33AB" w:rsidRPr="003F33AB" w:rsidRDefault="003F33AB" w:rsidP="003F33AB">
            <w:pPr>
              <w:spacing w:after="0" w:line="240" w:lineRule="auto"/>
              <w:rPr>
                <w:rFonts w:ascii="Arial" w:eastAsia="Times New Roman" w:hAnsi="Arial" w:cs="Arial"/>
                <w:b/>
                <w:sz w:val="24"/>
                <w:szCs w:val="24"/>
              </w:rPr>
            </w:pPr>
          </w:p>
        </w:tc>
        <w:tc>
          <w:tcPr>
            <w:tcW w:w="1530" w:type="dxa"/>
          </w:tcPr>
          <w:p w:rsidR="003F33AB" w:rsidRPr="003F33AB" w:rsidRDefault="003F33AB" w:rsidP="003F33AB">
            <w:pPr>
              <w:keepNext/>
              <w:spacing w:after="0" w:line="240" w:lineRule="auto"/>
              <w:outlineLvl w:val="1"/>
              <w:rPr>
                <w:rFonts w:ascii="Arial" w:eastAsia="Times New Roman" w:hAnsi="Arial" w:cs="Arial"/>
                <w:b/>
                <w:sz w:val="24"/>
                <w:szCs w:val="24"/>
              </w:rPr>
            </w:pPr>
          </w:p>
          <w:p w:rsidR="003F33AB" w:rsidRPr="003F33AB" w:rsidRDefault="003F33AB" w:rsidP="003F33AB">
            <w:pPr>
              <w:keepNext/>
              <w:spacing w:after="0" w:line="240" w:lineRule="auto"/>
              <w:outlineLvl w:val="1"/>
              <w:rPr>
                <w:rFonts w:ascii="Arial" w:eastAsia="Times New Roman" w:hAnsi="Arial" w:cs="Arial"/>
                <w:b/>
                <w:sz w:val="24"/>
                <w:szCs w:val="24"/>
              </w:rPr>
            </w:pPr>
            <w:r w:rsidRPr="003F33AB">
              <w:rPr>
                <w:rFonts w:ascii="Arial" w:eastAsia="Times New Roman" w:hAnsi="Arial" w:cs="Arial"/>
                <w:b/>
                <w:sz w:val="24"/>
                <w:szCs w:val="24"/>
              </w:rPr>
              <w:t>Financial</w:t>
            </w:r>
          </w:p>
          <w:p w:rsidR="003F33AB" w:rsidRPr="003F33AB" w:rsidRDefault="003F33AB" w:rsidP="003F33AB">
            <w:pPr>
              <w:spacing w:after="0" w:line="240" w:lineRule="auto"/>
              <w:rPr>
                <w:rFonts w:ascii="Arial" w:eastAsia="Times New Roman" w:hAnsi="Arial" w:cs="Times New Roman"/>
                <w:sz w:val="24"/>
                <w:szCs w:val="24"/>
              </w:rPr>
            </w:pPr>
          </w:p>
          <w:p w:rsidR="003F33AB" w:rsidRPr="003F33AB" w:rsidRDefault="003F33AB" w:rsidP="003F33AB">
            <w:pPr>
              <w:spacing w:after="0" w:line="240" w:lineRule="auto"/>
              <w:jc w:val="center"/>
              <w:rPr>
                <w:rFonts w:ascii="Arial" w:eastAsia="Times New Roman" w:hAnsi="Arial" w:cs="Arial"/>
                <w:b/>
                <w:sz w:val="24"/>
                <w:szCs w:val="24"/>
              </w:rPr>
            </w:pPr>
            <w:r w:rsidRPr="003F33AB">
              <w:rPr>
                <w:rFonts w:ascii="Arial" w:eastAsia="Times New Roman" w:hAnsi="Arial" w:cs="Arial"/>
                <w:b/>
                <w:sz w:val="24"/>
                <w:szCs w:val="24"/>
              </w:rPr>
              <w:t>√</w:t>
            </w:r>
          </w:p>
        </w:tc>
        <w:tc>
          <w:tcPr>
            <w:tcW w:w="1620"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Community Impact</w:t>
            </w:r>
          </w:p>
          <w:p w:rsidR="003F33AB" w:rsidRPr="003F33AB" w:rsidRDefault="003F33AB" w:rsidP="003F33AB">
            <w:pPr>
              <w:spacing w:after="0" w:line="240" w:lineRule="auto"/>
              <w:jc w:val="center"/>
              <w:rPr>
                <w:rFonts w:ascii="Arial" w:eastAsia="Times New Roman" w:hAnsi="Arial" w:cs="Arial"/>
                <w:sz w:val="24"/>
                <w:szCs w:val="24"/>
              </w:rPr>
            </w:pPr>
            <w:r w:rsidRPr="003F33AB">
              <w:rPr>
                <w:rFonts w:ascii="Arial" w:eastAsia="Times New Roman" w:hAnsi="Arial" w:cs="Arial"/>
                <w:sz w:val="24"/>
                <w:szCs w:val="24"/>
              </w:rPr>
              <w:t>√</w:t>
            </w:r>
          </w:p>
        </w:tc>
        <w:tc>
          <w:tcPr>
            <w:tcW w:w="1611"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Other – please specify</w:t>
            </w:r>
          </w:p>
        </w:tc>
        <w:tc>
          <w:tcPr>
            <w:tcW w:w="1359" w:type="dxa"/>
          </w:tcPr>
          <w:p w:rsidR="003F33AB" w:rsidRPr="003F33AB" w:rsidRDefault="003F33AB" w:rsidP="003F33AB">
            <w:pPr>
              <w:spacing w:after="0" w:line="240" w:lineRule="auto"/>
              <w:rPr>
                <w:rFonts w:ascii="Arial" w:eastAsia="Times New Roman" w:hAnsi="Arial" w:cs="Arial"/>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Matter in respect of which a Key Decision is required.</w:t>
            </w:r>
          </w:p>
        </w:tc>
        <w:tc>
          <w:tcPr>
            <w:tcW w:w="6138" w:type="dxa"/>
            <w:gridSpan w:val="5"/>
          </w:tcPr>
          <w:p w:rsidR="003F33AB" w:rsidRPr="003F33AB" w:rsidRDefault="003F33AB" w:rsidP="003F33AB">
            <w:pPr>
              <w:spacing w:after="0" w:line="240" w:lineRule="auto"/>
              <w:jc w:val="both"/>
              <w:rPr>
                <w:rFonts w:ascii="Arial" w:eastAsia="Times New Roman" w:hAnsi="Arial" w:cs="Arial"/>
                <w:iCs/>
                <w:sz w:val="24"/>
                <w:szCs w:val="24"/>
                <w:u w:val="words"/>
              </w:rPr>
            </w:pPr>
            <w:r w:rsidRPr="003F33AB">
              <w:rPr>
                <w:rFonts w:ascii="Arial" w:eastAsia="Times New Roman" w:hAnsi="Arial" w:cs="Arial"/>
                <w:iCs/>
                <w:sz w:val="24"/>
                <w:szCs w:val="24"/>
              </w:rPr>
              <w:t>To agree that MRWA be a key partner in the funding application to build the education and skills base within the community to move towards a circular economy in the Liverpool City Region.</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Scrutiny area</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0"/>
              </w:rPr>
            </w:pPr>
          </w:p>
          <w:p w:rsidR="003F33AB" w:rsidRPr="003F33AB" w:rsidRDefault="003F33AB" w:rsidP="003F33AB">
            <w:pPr>
              <w:keepNext/>
              <w:spacing w:after="0" w:line="240" w:lineRule="auto"/>
              <w:outlineLvl w:val="0"/>
              <w:rPr>
                <w:rFonts w:ascii="Arial" w:eastAsia="Times New Roman" w:hAnsi="Arial" w:cs="Times New Roman"/>
                <w:b/>
                <w:iCs/>
                <w:sz w:val="24"/>
                <w:szCs w:val="24"/>
              </w:rPr>
            </w:pPr>
            <w:r w:rsidRPr="003F33AB">
              <w:rPr>
                <w:rFonts w:ascii="Arial" w:eastAsia="Times New Roman" w:hAnsi="Arial" w:cs="Times New Roman"/>
                <w:b/>
                <w:iCs/>
                <w:sz w:val="24"/>
                <w:szCs w:val="24"/>
              </w:rPr>
              <w:t>Strategy/Governance</w:t>
            </w:r>
          </w:p>
          <w:p w:rsidR="003F33AB" w:rsidRPr="003F33AB" w:rsidRDefault="003F33AB" w:rsidP="003F33AB">
            <w:pPr>
              <w:keepNext/>
              <w:spacing w:after="0" w:line="240" w:lineRule="auto"/>
              <w:outlineLvl w:val="0"/>
              <w:rPr>
                <w:rFonts w:ascii="Arial" w:eastAsia="Times New Roman" w:hAnsi="Arial" w:cs="Times New Roman"/>
                <w:b/>
                <w:iCs/>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Date for decision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0"/>
              </w:rPr>
            </w:pPr>
            <w:r w:rsidRPr="003F33AB">
              <w:rPr>
                <w:rFonts w:ascii="Arial" w:eastAsia="Times New Roman" w:hAnsi="Arial" w:cs="Arial"/>
                <w:sz w:val="24"/>
                <w:szCs w:val="20"/>
              </w:rPr>
              <w:t>25</w:t>
            </w:r>
            <w:r w:rsidR="009E0C6D">
              <w:rPr>
                <w:rFonts w:ascii="Arial" w:eastAsia="Times New Roman" w:hAnsi="Arial" w:cs="Arial"/>
                <w:sz w:val="24"/>
                <w:szCs w:val="20"/>
              </w:rPr>
              <w:t>th</w:t>
            </w:r>
            <w:r w:rsidRPr="003F33AB">
              <w:rPr>
                <w:rFonts w:ascii="Arial" w:eastAsia="Times New Roman" w:hAnsi="Arial" w:cs="Arial"/>
                <w:sz w:val="24"/>
                <w:szCs w:val="20"/>
              </w:rPr>
              <w:t xml:space="preserve"> September 2015</w:t>
            </w:r>
          </w:p>
          <w:p w:rsidR="003F33AB" w:rsidRPr="003F33AB" w:rsidRDefault="003F33AB" w:rsidP="003F33AB">
            <w:pPr>
              <w:spacing w:after="0" w:line="240" w:lineRule="auto"/>
              <w:rPr>
                <w:rFonts w:ascii="Arial" w:eastAsia="Times New Roman" w:hAnsi="Arial" w:cs="Arial"/>
                <w:iCs/>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List of Background Papers for consideration</w:t>
            </w: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Risk Management Implications</w:t>
            </w: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1. Failure to secure funding to support community development in re-use and waste prevention</w:t>
            </w:r>
          </w:p>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2. Failure to support and enable residents to develop transferable skills for employment and business opportunities in the circular economy.</w:t>
            </w:r>
          </w:p>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3. Failure to develop relationships with key stakeholders across research, business and community sectors.</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Prior consultation</w:t>
            </w: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None</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Representations</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In writing to or by email to </w:t>
            </w:r>
            <w:hyperlink r:id="rId26" w:history="1">
              <w:r w:rsidRPr="003F33AB">
                <w:rPr>
                  <w:rFonts w:ascii="Arial" w:eastAsia="Times New Roman" w:hAnsi="Arial" w:cs="Arial"/>
                  <w:color w:val="0000FF"/>
                  <w:sz w:val="24"/>
                  <w:szCs w:val="24"/>
                  <w:u w:val="single"/>
                </w:rPr>
                <w:t xml:space="preserve">            stuart.donaldson@merseysidewda.gov.uk</w:t>
              </w:r>
            </w:hyperlink>
            <w:r w:rsidRPr="003F33AB">
              <w:rPr>
                <w:rFonts w:ascii="Arial" w:eastAsia="Times New Roman" w:hAnsi="Arial" w:cs="Arial"/>
                <w:sz w:val="24"/>
                <w:szCs w:val="24"/>
              </w:rPr>
              <w:t xml:space="preserve"> </w:t>
            </w:r>
          </w:p>
        </w:tc>
      </w:tr>
    </w:tbl>
    <w:p w:rsidR="003F33AB" w:rsidRPr="003F33AB" w:rsidRDefault="003F33AB" w:rsidP="003F33AB">
      <w:pPr>
        <w:spacing w:after="0" w:line="240" w:lineRule="auto"/>
        <w:rPr>
          <w:rFonts w:ascii="Times New Roman" w:eastAsia="Times New Roman" w:hAnsi="Times New Roman" w:cs="Times New Roman"/>
          <w:sz w:val="24"/>
          <w:szCs w:val="24"/>
        </w:rPr>
      </w:pPr>
    </w:p>
    <w:p w:rsidR="003F33AB" w:rsidRDefault="003F33AB"/>
    <w:p w:rsidR="00ED65AC" w:rsidRDefault="00ED65AC" w:rsidP="00446ED1">
      <w:pPr>
        <w:spacing w:after="0" w:line="240" w:lineRule="auto"/>
        <w:jc w:val="center"/>
        <w:rPr>
          <w:rFonts w:ascii="Arial" w:eastAsia="Times New Roman" w:hAnsi="Arial" w:cs="Arial"/>
          <w:b/>
          <w:bCs/>
          <w:sz w:val="24"/>
          <w:szCs w:val="24"/>
        </w:rPr>
      </w:pPr>
    </w:p>
    <w:p w:rsidR="00446ED1" w:rsidRPr="00446ED1" w:rsidRDefault="00446ED1" w:rsidP="00446ED1">
      <w:pPr>
        <w:spacing w:after="0" w:line="240" w:lineRule="auto"/>
        <w:jc w:val="center"/>
        <w:rPr>
          <w:rFonts w:ascii="Arial" w:eastAsia="Times New Roman" w:hAnsi="Arial" w:cs="Arial"/>
          <w:b/>
          <w:bCs/>
          <w:sz w:val="24"/>
          <w:szCs w:val="24"/>
        </w:rPr>
      </w:pPr>
      <w:r w:rsidRPr="00446ED1">
        <w:rPr>
          <w:rFonts w:ascii="Arial" w:eastAsia="Times New Roman" w:hAnsi="Arial" w:cs="Arial"/>
          <w:b/>
          <w:bCs/>
          <w:sz w:val="24"/>
          <w:szCs w:val="24"/>
        </w:rPr>
        <w:t>MERSEYSIDE WASTE DISPOSAL AUTHORITY</w:t>
      </w:r>
    </w:p>
    <w:p w:rsidR="00446ED1" w:rsidRPr="00446ED1" w:rsidRDefault="00446ED1" w:rsidP="00446ED1">
      <w:pPr>
        <w:spacing w:after="0" w:line="240" w:lineRule="auto"/>
        <w:jc w:val="center"/>
        <w:rPr>
          <w:rFonts w:ascii="Arial" w:eastAsia="Times New Roman" w:hAnsi="Arial" w:cs="Arial"/>
          <w:b/>
          <w:sz w:val="24"/>
          <w:szCs w:val="20"/>
        </w:rPr>
      </w:pPr>
    </w:p>
    <w:p w:rsidR="00446ED1" w:rsidRPr="00446ED1" w:rsidRDefault="00446ED1" w:rsidP="00446ED1">
      <w:pPr>
        <w:spacing w:after="0" w:line="240" w:lineRule="auto"/>
        <w:jc w:val="center"/>
        <w:rPr>
          <w:rFonts w:ascii="Arial" w:eastAsia="Times New Roman" w:hAnsi="Arial" w:cs="Arial"/>
          <w:b/>
          <w:sz w:val="24"/>
          <w:szCs w:val="20"/>
        </w:rPr>
      </w:pPr>
      <w:r w:rsidRPr="00446ED1">
        <w:rPr>
          <w:rFonts w:ascii="Arial" w:eastAsia="Times New Roman" w:hAnsi="Arial" w:cs="Arial"/>
          <w:b/>
          <w:sz w:val="24"/>
          <w:szCs w:val="20"/>
        </w:rPr>
        <w:t xml:space="preserve">KEY DECISION SHEET </w:t>
      </w:r>
    </w:p>
    <w:p w:rsidR="00446ED1" w:rsidRPr="00446ED1" w:rsidRDefault="00446ED1" w:rsidP="00446ED1">
      <w:pPr>
        <w:spacing w:after="0" w:line="240" w:lineRule="auto"/>
        <w:jc w:val="center"/>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0"/>
              </w:rPr>
            </w:pPr>
            <w:r w:rsidRPr="00446ED1">
              <w:rPr>
                <w:rFonts w:ascii="Arial" w:eastAsia="Times New Roman" w:hAnsi="Arial" w:cs="Arial"/>
                <w:b/>
                <w:sz w:val="24"/>
                <w:szCs w:val="20"/>
              </w:rPr>
              <w:t>Title</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keepNext/>
              <w:spacing w:after="0" w:line="240" w:lineRule="auto"/>
              <w:outlineLvl w:val="4"/>
              <w:rPr>
                <w:rFonts w:ascii="Arial" w:eastAsia="Times New Roman" w:hAnsi="Arial" w:cs="Arial"/>
                <w:b/>
                <w:sz w:val="24"/>
                <w:szCs w:val="24"/>
                <w:lang w:val="en-US"/>
              </w:rPr>
            </w:pPr>
          </w:p>
          <w:p w:rsidR="00446ED1" w:rsidRPr="00446ED1" w:rsidRDefault="00446ED1" w:rsidP="00446ED1">
            <w:pPr>
              <w:keepNext/>
              <w:spacing w:after="0" w:line="240" w:lineRule="auto"/>
              <w:outlineLvl w:val="4"/>
              <w:rPr>
                <w:rFonts w:ascii="Arial" w:eastAsia="Times New Roman" w:hAnsi="Arial" w:cs="Arial"/>
                <w:b/>
                <w:sz w:val="24"/>
                <w:szCs w:val="24"/>
                <w:lang w:val="en-US"/>
              </w:rPr>
            </w:pPr>
            <w:r w:rsidRPr="00446ED1">
              <w:rPr>
                <w:rFonts w:ascii="Arial" w:eastAsia="Times New Roman" w:hAnsi="Arial" w:cs="Arial"/>
                <w:b/>
                <w:sz w:val="24"/>
                <w:szCs w:val="24"/>
                <w:lang w:val="en-US"/>
              </w:rPr>
              <w:t>Re</w:t>
            </w:r>
            <w:r>
              <w:rPr>
                <w:rFonts w:ascii="Arial" w:eastAsia="Times New Roman" w:hAnsi="Arial" w:cs="Arial"/>
                <w:b/>
                <w:sz w:val="24"/>
                <w:szCs w:val="24"/>
                <w:lang w:val="en-US"/>
              </w:rPr>
              <w:t>-U</w:t>
            </w:r>
            <w:r w:rsidRPr="00446ED1">
              <w:rPr>
                <w:rFonts w:ascii="Arial" w:eastAsia="Times New Roman" w:hAnsi="Arial" w:cs="Arial"/>
                <w:b/>
                <w:sz w:val="24"/>
                <w:szCs w:val="24"/>
                <w:lang w:val="en-US"/>
              </w:rPr>
              <w:t>se Strategy 2015</w:t>
            </w:r>
          </w:p>
        </w:tc>
      </w:tr>
      <w:tr w:rsidR="00446ED1" w:rsidRPr="00446ED1" w:rsidTr="00496935">
        <w:tc>
          <w:tcPr>
            <w:tcW w:w="2718" w:type="dxa"/>
            <w:shd w:val="clear" w:color="auto" w:fill="F2F2F2" w:themeFill="background1" w:themeFillShade="F2"/>
          </w:tcPr>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File Reference</w:t>
            </w:r>
          </w:p>
        </w:tc>
        <w:tc>
          <w:tcPr>
            <w:tcW w:w="6138" w:type="dxa"/>
            <w:gridSpan w:val="5"/>
            <w:shd w:val="clear" w:color="auto" w:fill="F2F2F2" w:themeFill="background1" w:themeFillShade="F2"/>
          </w:tcPr>
          <w:p w:rsidR="00446ED1" w:rsidRPr="00446ED1" w:rsidRDefault="00446ED1" w:rsidP="00446ED1">
            <w:pPr>
              <w:keepNext/>
              <w:spacing w:after="0" w:line="240" w:lineRule="auto"/>
              <w:outlineLvl w:val="4"/>
              <w:rPr>
                <w:rFonts w:ascii="Arial" w:eastAsia="Times New Roman" w:hAnsi="Arial" w:cs="Arial"/>
                <w:b/>
                <w:sz w:val="24"/>
                <w:szCs w:val="24"/>
                <w:lang w:val="en-US"/>
              </w:rPr>
            </w:pPr>
            <w:r w:rsidRPr="00446ED1">
              <w:rPr>
                <w:rFonts w:ascii="Arial" w:eastAsia="Times New Roman" w:hAnsi="Arial" w:cs="Arial"/>
                <w:b/>
                <w:sz w:val="24"/>
                <w:szCs w:val="24"/>
                <w:lang w:val="en-US"/>
              </w:rPr>
              <w:t>K32-15</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Is the report likely to be private or public?</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keepNext/>
              <w:spacing w:after="0" w:line="240" w:lineRule="auto"/>
              <w:outlineLvl w:val="3"/>
              <w:rPr>
                <w:rFonts w:ascii="Arial" w:eastAsia="Times New Roman" w:hAnsi="Arial" w:cs="Arial"/>
                <w:sz w:val="24"/>
                <w:szCs w:val="24"/>
              </w:rPr>
            </w:pPr>
            <w:r w:rsidRPr="00446ED1">
              <w:rPr>
                <w:rFonts w:ascii="Arial" w:eastAsia="Times New Roman" w:hAnsi="Arial" w:cs="Arial"/>
                <w:sz w:val="24"/>
                <w:szCs w:val="24"/>
              </w:rPr>
              <w:t xml:space="preserve">Public </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Decision Maker</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keepNext/>
              <w:spacing w:after="0" w:line="240" w:lineRule="auto"/>
              <w:outlineLvl w:val="3"/>
              <w:rPr>
                <w:rFonts w:ascii="Arial" w:eastAsia="Times New Roman" w:hAnsi="Arial" w:cs="Arial"/>
                <w:sz w:val="24"/>
                <w:szCs w:val="24"/>
              </w:rPr>
            </w:pPr>
          </w:p>
          <w:p w:rsidR="00446ED1" w:rsidRPr="00446ED1" w:rsidRDefault="00446ED1" w:rsidP="00446ED1">
            <w:pPr>
              <w:keepNext/>
              <w:spacing w:after="0" w:line="240" w:lineRule="auto"/>
              <w:outlineLvl w:val="0"/>
              <w:rPr>
                <w:rFonts w:ascii="Arial" w:eastAsia="Times New Roman" w:hAnsi="Arial" w:cs="Times New Roman"/>
                <w:b/>
                <w:iCs/>
                <w:sz w:val="24"/>
                <w:szCs w:val="24"/>
              </w:rPr>
            </w:pPr>
            <w:r w:rsidRPr="00446ED1">
              <w:rPr>
                <w:rFonts w:ascii="Arial" w:eastAsia="Times New Roman" w:hAnsi="Arial" w:cs="Times New Roman"/>
                <w:b/>
                <w:iCs/>
                <w:sz w:val="24"/>
                <w:szCs w:val="24"/>
              </w:rPr>
              <w:t>Full Authority</w:t>
            </w:r>
          </w:p>
        </w:tc>
      </w:tr>
      <w:tr w:rsidR="00446ED1" w:rsidRPr="00446ED1" w:rsidTr="00496935">
        <w:trPr>
          <w:gridAfter w:val="1"/>
          <w:wAfter w:w="18" w:type="dxa"/>
        </w:trPr>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Key Decision Criteria</w:t>
            </w:r>
          </w:p>
          <w:p w:rsidR="00446ED1" w:rsidRPr="00446ED1" w:rsidRDefault="00446ED1" w:rsidP="00446ED1">
            <w:pPr>
              <w:spacing w:after="0" w:line="240" w:lineRule="auto"/>
              <w:rPr>
                <w:rFonts w:ascii="Arial" w:eastAsia="Times New Roman" w:hAnsi="Arial" w:cs="Arial"/>
                <w:b/>
                <w:sz w:val="24"/>
                <w:szCs w:val="24"/>
              </w:rPr>
            </w:pPr>
          </w:p>
        </w:tc>
        <w:tc>
          <w:tcPr>
            <w:tcW w:w="1530" w:type="dxa"/>
          </w:tcPr>
          <w:p w:rsidR="00446ED1" w:rsidRPr="00446ED1" w:rsidRDefault="00446ED1" w:rsidP="00446ED1">
            <w:pPr>
              <w:keepNext/>
              <w:spacing w:after="0" w:line="240" w:lineRule="auto"/>
              <w:outlineLvl w:val="1"/>
              <w:rPr>
                <w:rFonts w:ascii="Arial" w:eastAsia="Times New Roman" w:hAnsi="Arial" w:cs="Arial"/>
                <w:b/>
                <w:sz w:val="24"/>
                <w:szCs w:val="24"/>
              </w:rPr>
            </w:pPr>
          </w:p>
          <w:p w:rsidR="00446ED1" w:rsidRPr="00446ED1" w:rsidRDefault="00446ED1" w:rsidP="00446ED1">
            <w:pPr>
              <w:keepNext/>
              <w:spacing w:after="0" w:line="240" w:lineRule="auto"/>
              <w:outlineLvl w:val="1"/>
              <w:rPr>
                <w:rFonts w:ascii="Arial" w:eastAsia="Times New Roman" w:hAnsi="Arial" w:cs="Arial"/>
                <w:b/>
                <w:sz w:val="24"/>
                <w:szCs w:val="24"/>
              </w:rPr>
            </w:pPr>
            <w:r w:rsidRPr="00446ED1">
              <w:rPr>
                <w:rFonts w:ascii="Arial" w:eastAsia="Times New Roman" w:hAnsi="Arial" w:cs="Arial"/>
                <w:b/>
                <w:sz w:val="24"/>
                <w:szCs w:val="24"/>
              </w:rPr>
              <w:t>Financial</w:t>
            </w:r>
          </w:p>
          <w:p w:rsidR="00446ED1" w:rsidRPr="00446ED1" w:rsidRDefault="00446ED1" w:rsidP="00446ED1">
            <w:pPr>
              <w:keepNext/>
              <w:spacing w:after="0" w:line="240" w:lineRule="auto"/>
              <w:outlineLvl w:val="1"/>
              <w:rPr>
                <w:rFonts w:ascii="Arial" w:eastAsia="Times New Roman" w:hAnsi="Arial" w:cs="Arial"/>
                <w:b/>
                <w:sz w:val="24"/>
                <w:szCs w:val="24"/>
              </w:rPr>
            </w:pPr>
          </w:p>
          <w:p w:rsidR="00446ED1" w:rsidRPr="00446ED1" w:rsidRDefault="00446ED1" w:rsidP="00446ED1">
            <w:pPr>
              <w:keepNext/>
              <w:spacing w:after="0" w:line="240" w:lineRule="auto"/>
              <w:jc w:val="center"/>
              <w:outlineLvl w:val="1"/>
              <w:rPr>
                <w:rFonts w:ascii="Arial" w:eastAsia="Times New Roman" w:hAnsi="Arial" w:cs="Arial"/>
                <w:b/>
                <w:sz w:val="24"/>
                <w:szCs w:val="24"/>
              </w:rPr>
            </w:pPr>
            <w:r w:rsidRPr="00446ED1">
              <w:rPr>
                <w:rFonts w:ascii="Arial" w:eastAsia="Times New Roman" w:hAnsi="Arial" w:cs="Arial"/>
                <w:b/>
                <w:sz w:val="24"/>
                <w:szCs w:val="24"/>
              </w:rPr>
              <w:sym w:font="Wingdings 2" w:char="F050"/>
            </w:r>
          </w:p>
          <w:p w:rsidR="00446ED1" w:rsidRPr="00446ED1" w:rsidRDefault="00446ED1" w:rsidP="00446ED1">
            <w:pPr>
              <w:spacing w:after="0" w:line="240" w:lineRule="auto"/>
              <w:rPr>
                <w:rFonts w:ascii="Arial" w:eastAsia="Times New Roman" w:hAnsi="Arial" w:cs="Arial"/>
                <w:b/>
                <w:sz w:val="24"/>
                <w:szCs w:val="24"/>
              </w:rPr>
            </w:pPr>
          </w:p>
        </w:tc>
        <w:tc>
          <w:tcPr>
            <w:tcW w:w="1620"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Community Impact</w:t>
            </w:r>
          </w:p>
          <w:p w:rsidR="00446ED1" w:rsidRPr="00446ED1" w:rsidRDefault="00446ED1" w:rsidP="00446ED1">
            <w:pPr>
              <w:keepNext/>
              <w:spacing w:after="0" w:line="240" w:lineRule="auto"/>
              <w:jc w:val="center"/>
              <w:outlineLvl w:val="1"/>
              <w:rPr>
                <w:rFonts w:ascii="Arial" w:eastAsia="Times New Roman" w:hAnsi="Arial" w:cs="Arial"/>
                <w:b/>
                <w:sz w:val="24"/>
                <w:szCs w:val="24"/>
              </w:rPr>
            </w:pPr>
            <w:r w:rsidRPr="00446ED1">
              <w:rPr>
                <w:rFonts w:ascii="Arial" w:eastAsia="Times New Roman" w:hAnsi="Arial" w:cs="Arial"/>
                <w:b/>
                <w:sz w:val="24"/>
                <w:szCs w:val="24"/>
              </w:rPr>
              <w:sym w:font="Wingdings 2" w:char="F050"/>
            </w:r>
          </w:p>
          <w:p w:rsidR="00446ED1" w:rsidRPr="00446ED1" w:rsidRDefault="00446ED1" w:rsidP="00446ED1">
            <w:pPr>
              <w:spacing w:after="0" w:line="240" w:lineRule="auto"/>
              <w:jc w:val="center"/>
              <w:rPr>
                <w:rFonts w:ascii="Arial" w:eastAsia="Times New Roman" w:hAnsi="Arial" w:cs="Arial"/>
                <w:sz w:val="24"/>
                <w:szCs w:val="24"/>
              </w:rPr>
            </w:pPr>
          </w:p>
        </w:tc>
        <w:tc>
          <w:tcPr>
            <w:tcW w:w="1611"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Other – please specify</w:t>
            </w:r>
          </w:p>
        </w:tc>
        <w:tc>
          <w:tcPr>
            <w:tcW w:w="1359" w:type="dxa"/>
          </w:tcPr>
          <w:p w:rsidR="00446ED1" w:rsidRPr="00446ED1" w:rsidRDefault="00446ED1" w:rsidP="00446ED1">
            <w:pPr>
              <w:spacing w:after="0" w:line="240" w:lineRule="auto"/>
              <w:rPr>
                <w:rFonts w:ascii="Arial" w:eastAsia="Times New Roman" w:hAnsi="Arial" w:cs="Arial"/>
                <w:sz w:val="24"/>
                <w:szCs w:val="24"/>
              </w:rPr>
            </w:pP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Matter in respect of which a Key Decision is required.</w:t>
            </w:r>
          </w:p>
        </w:tc>
        <w:tc>
          <w:tcPr>
            <w:tcW w:w="6138" w:type="dxa"/>
            <w:gridSpan w:val="5"/>
          </w:tcPr>
          <w:p w:rsidR="00446ED1" w:rsidRPr="00446ED1" w:rsidRDefault="00446ED1" w:rsidP="00446ED1">
            <w:pPr>
              <w:spacing w:after="0" w:line="240" w:lineRule="auto"/>
              <w:jc w:val="both"/>
              <w:rPr>
                <w:rFonts w:ascii="Arial" w:eastAsia="Times New Roman" w:hAnsi="Arial" w:cs="Arial"/>
                <w:iCs/>
                <w:sz w:val="24"/>
                <w:szCs w:val="24"/>
              </w:rPr>
            </w:pPr>
            <w:r w:rsidRPr="00446ED1">
              <w:rPr>
                <w:rFonts w:ascii="Arial" w:eastAsia="Times New Roman" w:hAnsi="Arial" w:cs="Arial"/>
                <w:iCs/>
                <w:sz w:val="24"/>
                <w:szCs w:val="24"/>
              </w:rPr>
              <w:t>To accept recommendations that will divert reusable household items from landfill and offer social and economic value to local communities.</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Scrutiny area</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keepNext/>
              <w:spacing w:after="0" w:line="240" w:lineRule="auto"/>
              <w:outlineLvl w:val="3"/>
              <w:rPr>
                <w:rFonts w:ascii="Arial" w:eastAsia="Times New Roman" w:hAnsi="Arial" w:cs="Arial"/>
                <w:sz w:val="24"/>
                <w:szCs w:val="20"/>
              </w:rPr>
            </w:pPr>
            <w:r w:rsidRPr="00446ED1">
              <w:rPr>
                <w:rFonts w:ascii="Arial" w:eastAsia="Times New Roman" w:hAnsi="Arial" w:cs="Arial"/>
                <w:sz w:val="24"/>
                <w:szCs w:val="20"/>
              </w:rPr>
              <w:t>Strategy</w:t>
            </w:r>
          </w:p>
          <w:p w:rsidR="00446ED1" w:rsidRPr="00446ED1" w:rsidRDefault="00446ED1" w:rsidP="00446ED1">
            <w:pPr>
              <w:keepNext/>
              <w:spacing w:after="0" w:line="240" w:lineRule="auto"/>
              <w:outlineLvl w:val="0"/>
              <w:rPr>
                <w:rFonts w:ascii="Arial" w:eastAsia="Times New Roman" w:hAnsi="Arial" w:cs="Times New Roman"/>
                <w:b/>
                <w:iCs/>
                <w:sz w:val="24"/>
                <w:szCs w:val="24"/>
              </w:rPr>
            </w:pP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Date for decision</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Default="00446ED1" w:rsidP="00446ED1">
            <w:pPr>
              <w:keepNext/>
              <w:spacing w:after="0" w:line="240" w:lineRule="auto"/>
              <w:outlineLvl w:val="3"/>
              <w:rPr>
                <w:rFonts w:ascii="Arial" w:eastAsia="Times New Roman" w:hAnsi="Arial" w:cs="Arial"/>
                <w:sz w:val="24"/>
                <w:szCs w:val="20"/>
              </w:rPr>
            </w:pPr>
          </w:p>
          <w:p w:rsidR="00446ED1" w:rsidRPr="00446ED1" w:rsidRDefault="00446ED1" w:rsidP="00446ED1">
            <w:pPr>
              <w:keepNext/>
              <w:spacing w:after="0" w:line="240" w:lineRule="auto"/>
              <w:outlineLvl w:val="3"/>
              <w:rPr>
                <w:rFonts w:ascii="Arial" w:eastAsia="Times New Roman" w:hAnsi="Arial" w:cs="Arial"/>
                <w:sz w:val="24"/>
                <w:szCs w:val="20"/>
              </w:rPr>
            </w:pPr>
            <w:r w:rsidRPr="00446ED1">
              <w:rPr>
                <w:rFonts w:ascii="Arial" w:eastAsia="Times New Roman" w:hAnsi="Arial" w:cs="Arial"/>
                <w:sz w:val="24"/>
                <w:szCs w:val="20"/>
              </w:rPr>
              <w:t>25</w:t>
            </w:r>
            <w:r w:rsidR="009E0C6D">
              <w:rPr>
                <w:rFonts w:ascii="Arial" w:eastAsia="Times New Roman" w:hAnsi="Arial" w:cs="Arial"/>
                <w:sz w:val="24"/>
                <w:szCs w:val="20"/>
              </w:rPr>
              <w:t>th</w:t>
            </w:r>
            <w:r w:rsidRPr="00446ED1">
              <w:rPr>
                <w:rFonts w:ascii="Arial" w:eastAsia="Times New Roman" w:hAnsi="Arial" w:cs="Arial"/>
                <w:sz w:val="24"/>
                <w:szCs w:val="20"/>
              </w:rPr>
              <w:t xml:space="preserve"> September 2015</w:t>
            </w:r>
          </w:p>
          <w:p w:rsidR="00446ED1" w:rsidRPr="00446ED1" w:rsidRDefault="00446ED1" w:rsidP="00446ED1">
            <w:pPr>
              <w:spacing w:after="0" w:line="240" w:lineRule="auto"/>
              <w:rPr>
                <w:rFonts w:ascii="Arial" w:eastAsia="Times New Roman" w:hAnsi="Arial" w:cs="Arial"/>
                <w:iCs/>
                <w:sz w:val="24"/>
                <w:szCs w:val="24"/>
              </w:rPr>
            </w:pP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List of Background Papers for consideration</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spacing w:after="0" w:line="240" w:lineRule="auto"/>
              <w:rPr>
                <w:rFonts w:ascii="Arial" w:eastAsia="Times New Roman" w:hAnsi="Arial" w:cs="Arial"/>
                <w:sz w:val="24"/>
                <w:szCs w:val="24"/>
              </w:rPr>
            </w:pPr>
          </w:p>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Draft Reuse Strategy 2015</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Risk Management Implications</w:t>
            </w:r>
          </w:p>
        </w:tc>
        <w:tc>
          <w:tcPr>
            <w:tcW w:w="6138" w:type="dxa"/>
            <w:gridSpan w:val="5"/>
          </w:tcPr>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Failure to divert household items from residual bins</w:t>
            </w:r>
          </w:p>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Failure to encourage residents to consider reuse, repair and donation</w:t>
            </w:r>
          </w:p>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Failure to make better use of HWRCs</w:t>
            </w:r>
          </w:p>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 xml:space="preserve">Failure to support Third Sector, community and voluntary groups </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Prior consultation</w:t>
            </w:r>
          </w:p>
          <w:p w:rsidR="00446ED1" w:rsidRPr="00446ED1" w:rsidRDefault="00446ED1" w:rsidP="00446ED1">
            <w:pPr>
              <w:spacing w:after="0" w:line="240" w:lineRule="auto"/>
              <w:rPr>
                <w:rFonts w:ascii="Arial" w:eastAsia="Times New Roman" w:hAnsi="Arial" w:cs="Arial"/>
                <w:b/>
                <w:sz w:val="24"/>
                <w:szCs w:val="24"/>
              </w:rPr>
            </w:pPr>
          </w:p>
        </w:tc>
        <w:tc>
          <w:tcPr>
            <w:tcW w:w="6138" w:type="dxa"/>
            <w:gridSpan w:val="5"/>
          </w:tcPr>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N/A</w:t>
            </w:r>
          </w:p>
        </w:tc>
      </w:tr>
      <w:tr w:rsidR="00446ED1" w:rsidRPr="00446ED1" w:rsidTr="00496935">
        <w:tc>
          <w:tcPr>
            <w:tcW w:w="2718" w:type="dxa"/>
          </w:tcPr>
          <w:p w:rsidR="00446ED1" w:rsidRPr="00446ED1" w:rsidRDefault="00446ED1" w:rsidP="00446ED1">
            <w:pPr>
              <w:spacing w:after="0" w:line="240" w:lineRule="auto"/>
              <w:rPr>
                <w:rFonts w:ascii="Arial" w:eastAsia="Times New Roman" w:hAnsi="Arial" w:cs="Arial"/>
                <w:b/>
                <w:sz w:val="24"/>
                <w:szCs w:val="24"/>
              </w:rPr>
            </w:pPr>
          </w:p>
          <w:p w:rsidR="00446ED1" w:rsidRPr="00446ED1" w:rsidRDefault="00446ED1" w:rsidP="00446ED1">
            <w:pPr>
              <w:spacing w:after="0" w:line="240" w:lineRule="auto"/>
              <w:rPr>
                <w:rFonts w:ascii="Arial" w:eastAsia="Times New Roman" w:hAnsi="Arial" w:cs="Arial"/>
                <w:b/>
                <w:sz w:val="24"/>
                <w:szCs w:val="24"/>
              </w:rPr>
            </w:pPr>
            <w:r w:rsidRPr="00446ED1">
              <w:rPr>
                <w:rFonts w:ascii="Arial" w:eastAsia="Times New Roman" w:hAnsi="Arial" w:cs="Arial"/>
                <w:b/>
                <w:sz w:val="24"/>
                <w:szCs w:val="24"/>
              </w:rPr>
              <w:t>Representations</w:t>
            </w:r>
          </w:p>
        </w:tc>
        <w:tc>
          <w:tcPr>
            <w:tcW w:w="6138" w:type="dxa"/>
            <w:gridSpan w:val="5"/>
          </w:tcPr>
          <w:p w:rsidR="00446ED1" w:rsidRPr="00446ED1" w:rsidRDefault="00446ED1" w:rsidP="00446ED1">
            <w:pPr>
              <w:spacing w:after="0" w:line="240" w:lineRule="auto"/>
              <w:rPr>
                <w:rFonts w:ascii="Arial" w:eastAsia="Times New Roman" w:hAnsi="Arial" w:cs="Arial"/>
                <w:sz w:val="24"/>
                <w:szCs w:val="24"/>
              </w:rPr>
            </w:pPr>
            <w:r w:rsidRPr="00446ED1">
              <w:rPr>
                <w:rFonts w:ascii="Arial" w:eastAsia="Times New Roman" w:hAnsi="Arial" w:cs="Arial"/>
                <w:sz w:val="24"/>
                <w:szCs w:val="24"/>
              </w:rPr>
              <w:t xml:space="preserve">In writing to or by email to </w:t>
            </w:r>
            <w:hyperlink r:id="rId27" w:history="1">
              <w:r w:rsidRPr="00446ED1">
                <w:rPr>
                  <w:rFonts w:ascii="Arial" w:eastAsia="Times New Roman" w:hAnsi="Arial" w:cs="Arial"/>
                  <w:color w:val="0000FF"/>
                  <w:sz w:val="24"/>
                  <w:szCs w:val="24"/>
                  <w:u w:val="single"/>
                </w:rPr>
                <w:t>tony.scott@merseysidewda.gov.uk</w:t>
              </w:r>
            </w:hyperlink>
            <w:r w:rsidRPr="00446ED1">
              <w:rPr>
                <w:rFonts w:ascii="Arial" w:eastAsia="Times New Roman" w:hAnsi="Arial" w:cs="Arial"/>
                <w:sz w:val="24"/>
                <w:szCs w:val="24"/>
              </w:rPr>
              <w:t xml:space="preserve"> </w:t>
            </w:r>
          </w:p>
        </w:tc>
      </w:tr>
    </w:tbl>
    <w:p w:rsidR="00446ED1" w:rsidRPr="00446ED1" w:rsidRDefault="00446ED1" w:rsidP="00446ED1">
      <w:pPr>
        <w:spacing w:after="0" w:line="240" w:lineRule="auto"/>
        <w:rPr>
          <w:rFonts w:ascii="Times New Roman" w:eastAsia="Times New Roman" w:hAnsi="Times New Roman" w:cs="Times New Roman"/>
          <w:sz w:val="24"/>
          <w:szCs w:val="24"/>
        </w:rPr>
      </w:pPr>
    </w:p>
    <w:p w:rsidR="00446ED1" w:rsidRDefault="00446ED1"/>
    <w:p w:rsidR="00446ED1" w:rsidRDefault="00446ED1"/>
    <w:p w:rsidR="0019455D" w:rsidRDefault="0019455D" w:rsidP="0019455D">
      <w:pPr>
        <w:spacing w:after="0" w:line="240" w:lineRule="auto"/>
        <w:jc w:val="center"/>
        <w:rPr>
          <w:rFonts w:ascii="Arial" w:eastAsia="Times New Roman" w:hAnsi="Arial" w:cs="Arial"/>
          <w:b/>
          <w:bCs/>
          <w:sz w:val="24"/>
          <w:szCs w:val="24"/>
        </w:rPr>
      </w:pPr>
    </w:p>
    <w:p w:rsidR="0019455D" w:rsidRPr="0019455D" w:rsidRDefault="0019455D" w:rsidP="0019455D">
      <w:pPr>
        <w:spacing w:after="0" w:line="240" w:lineRule="auto"/>
        <w:jc w:val="center"/>
        <w:rPr>
          <w:rFonts w:ascii="Arial" w:eastAsia="Times New Roman" w:hAnsi="Arial" w:cs="Arial"/>
          <w:b/>
          <w:bCs/>
          <w:sz w:val="24"/>
          <w:szCs w:val="24"/>
        </w:rPr>
      </w:pPr>
      <w:r w:rsidRPr="0019455D">
        <w:rPr>
          <w:rFonts w:ascii="Arial" w:eastAsia="Times New Roman" w:hAnsi="Arial" w:cs="Arial"/>
          <w:b/>
          <w:bCs/>
          <w:sz w:val="24"/>
          <w:szCs w:val="24"/>
        </w:rPr>
        <w:t>MERSEYSIDE WASTE DISPOSAL AUTHORITY</w:t>
      </w:r>
    </w:p>
    <w:p w:rsidR="0019455D" w:rsidRPr="0019455D" w:rsidRDefault="0019455D" w:rsidP="0019455D">
      <w:pPr>
        <w:spacing w:after="0" w:line="240" w:lineRule="auto"/>
        <w:jc w:val="center"/>
        <w:rPr>
          <w:rFonts w:ascii="Arial" w:eastAsia="Times New Roman" w:hAnsi="Arial" w:cs="Arial"/>
          <w:b/>
          <w:sz w:val="24"/>
          <w:szCs w:val="20"/>
        </w:rPr>
      </w:pPr>
    </w:p>
    <w:p w:rsidR="0019455D" w:rsidRPr="0019455D" w:rsidRDefault="0019455D" w:rsidP="0019455D">
      <w:pPr>
        <w:spacing w:after="0" w:line="240" w:lineRule="auto"/>
        <w:jc w:val="center"/>
        <w:rPr>
          <w:rFonts w:ascii="Arial" w:eastAsia="Times New Roman" w:hAnsi="Arial" w:cs="Arial"/>
          <w:b/>
          <w:sz w:val="24"/>
          <w:szCs w:val="20"/>
        </w:rPr>
      </w:pPr>
      <w:r w:rsidRPr="0019455D">
        <w:rPr>
          <w:rFonts w:ascii="Arial" w:eastAsia="Times New Roman" w:hAnsi="Arial" w:cs="Arial"/>
          <w:b/>
          <w:sz w:val="24"/>
          <w:szCs w:val="20"/>
        </w:rPr>
        <w:t xml:space="preserve">KEY DECISION SHEET </w:t>
      </w:r>
    </w:p>
    <w:p w:rsidR="0019455D" w:rsidRPr="0019455D" w:rsidRDefault="0019455D" w:rsidP="0019455D">
      <w:pPr>
        <w:spacing w:after="0" w:line="240" w:lineRule="auto"/>
        <w:jc w:val="center"/>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0"/>
              </w:rPr>
            </w:pPr>
            <w:r w:rsidRPr="0019455D">
              <w:rPr>
                <w:rFonts w:ascii="Arial" w:eastAsia="Times New Roman" w:hAnsi="Arial" w:cs="Arial"/>
                <w:b/>
                <w:sz w:val="24"/>
                <w:szCs w:val="20"/>
              </w:rPr>
              <w:t>Item for consideration</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keepNext/>
              <w:spacing w:after="0" w:line="240" w:lineRule="auto"/>
              <w:outlineLvl w:val="4"/>
              <w:rPr>
                <w:rFonts w:ascii="Arial" w:eastAsia="Times New Roman" w:hAnsi="Arial" w:cs="Arial"/>
                <w:b/>
                <w:sz w:val="24"/>
                <w:szCs w:val="24"/>
                <w:lang w:val="en-US"/>
              </w:rPr>
            </w:pPr>
          </w:p>
          <w:p w:rsidR="0019455D" w:rsidRPr="0019455D" w:rsidRDefault="0019455D" w:rsidP="0019455D">
            <w:pPr>
              <w:keepNext/>
              <w:spacing w:after="0" w:line="240" w:lineRule="auto"/>
              <w:outlineLvl w:val="4"/>
              <w:rPr>
                <w:rFonts w:ascii="Arial" w:eastAsia="Times New Roman" w:hAnsi="Arial" w:cs="Arial"/>
                <w:b/>
                <w:sz w:val="24"/>
                <w:szCs w:val="24"/>
                <w:lang w:val="en-US"/>
              </w:rPr>
            </w:pPr>
            <w:r w:rsidRPr="0019455D">
              <w:rPr>
                <w:rFonts w:ascii="Arial" w:eastAsia="Times New Roman" w:hAnsi="Arial" w:cs="Arial"/>
                <w:b/>
                <w:sz w:val="24"/>
                <w:szCs w:val="24"/>
                <w:lang w:val="en-US"/>
              </w:rPr>
              <w:t>Joint Recycling and Waste Management Strategy</w:t>
            </w:r>
          </w:p>
          <w:p w:rsidR="0019455D" w:rsidRPr="0019455D" w:rsidRDefault="0019455D" w:rsidP="0019455D">
            <w:pPr>
              <w:keepNext/>
              <w:spacing w:after="0" w:line="240" w:lineRule="auto"/>
              <w:outlineLvl w:val="4"/>
              <w:rPr>
                <w:rFonts w:ascii="Arial" w:eastAsia="Times New Roman" w:hAnsi="Arial" w:cs="Arial"/>
                <w:b/>
                <w:sz w:val="24"/>
                <w:szCs w:val="24"/>
                <w:lang w:val="en-US"/>
              </w:rPr>
            </w:pPr>
            <w:r w:rsidRPr="0019455D">
              <w:rPr>
                <w:rFonts w:ascii="Arial" w:eastAsia="Times New Roman" w:hAnsi="Arial" w:cs="Arial"/>
                <w:b/>
                <w:sz w:val="24"/>
                <w:szCs w:val="24"/>
                <w:lang w:val="en-US"/>
              </w:rPr>
              <w:t xml:space="preserve">Refresh Work </w:t>
            </w:r>
            <w:proofErr w:type="spellStart"/>
            <w:r w:rsidRPr="0019455D">
              <w:rPr>
                <w:rFonts w:ascii="Arial" w:eastAsia="Times New Roman" w:hAnsi="Arial" w:cs="Arial"/>
                <w:b/>
                <w:sz w:val="24"/>
                <w:szCs w:val="24"/>
                <w:lang w:val="en-US"/>
              </w:rPr>
              <w:t>Programme</w:t>
            </w:r>
            <w:proofErr w:type="spellEnd"/>
            <w:r w:rsidRPr="0019455D">
              <w:rPr>
                <w:rFonts w:ascii="Arial" w:eastAsia="Times New Roman" w:hAnsi="Arial" w:cs="Arial"/>
                <w:b/>
                <w:sz w:val="24"/>
                <w:szCs w:val="24"/>
                <w:lang w:val="en-US"/>
              </w:rPr>
              <w:t xml:space="preserve"> 2015-16</w:t>
            </w:r>
          </w:p>
        </w:tc>
      </w:tr>
      <w:tr w:rsidR="0019455D" w:rsidRPr="0019455D" w:rsidTr="007C42A1">
        <w:tc>
          <w:tcPr>
            <w:tcW w:w="2718" w:type="dxa"/>
            <w:shd w:val="clear" w:color="auto" w:fill="F2F2F2"/>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File Reference</w:t>
            </w:r>
          </w:p>
        </w:tc>
        <w:tc>
          <w:tcPr>
            <w:tcW w:w="6138" w:type="dxa"/>
            <w:gridSpan w:val="5"/>
            <w:shd w:val="clear" w:color="auto" w:fill="F2F2F2"/>
          </w:tcPr>
          <w:p w:rsidR="0019455D" w:rsidRPr="0019455D" w:rsidRDefault="0019455D" w:rsidP="0019455D">
            <w:pPr>
              <w:keepNext/>
              <w:spacing w:after="0" w:line="240" w:lineRule="auto"/>
              <w:outlineLvl w:val="4"/>
              <w:rPr>
                <w:rFonts w:ascii="Arial" w:eastAsia="Times New Roman" w:hAnsi="Arial" w:cs="Arial"/>
                <w:b/>
                <w:sz w:val="24"/>
                <w:szCs w:val="24"/>
                <w:lang w:val="en-US"/>
              </w:rPr>
            </w:pPr>
            <w:r w:rsidRPr="0019455D">
              <w:rPr>
                <w:rFonts w:ascii="Arial" w:eastAsia="Times New Roman" w:hAnsi="Arial" w:cs="Arial"/>
                <w:b/>
                <w:sz w:val="24"/>
                <w:szCs w:val="24"/>
                <w:lang w:val="en-US"/>
              </w:rPr>
              <w:t>K36-15</w:t>
            </w: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Is the report likely to be private or public?</w:t>
            </w:r>
          </w:p>
        </w:tc>
        <w:tc>
          <w:tcPr>
            <w:tcW w:w="6138" w:type="dxa"/>
            <w:gridSpan w:val="5"/>
          </w:tcPr>
          <w:p w:rsidR="0019455D" w:rsidRPr="0019455D" w:rsidRDefault="0019455D" w:rsidP="0019455D">
            <w:pPr>
              <w:keepNext/>
              <w:spacing w:after="0" w:line="240" w:lineRule="auto"/>
              <w:outlineLvl w:val="3"/>
              <w:rPr>
                <w:rFonts w:ascii="Arial" w:eastAsia="Times New Roman" w:hAnsi="Arial" w:cs="Arial"/>
                <w:sz w:val="24"/>
                <w:szCs w:val="24"/>
              </w:rPr>
            </w:pPr>
          </w:p>
          <w:p w:rsidR="0019455D" w:rsidRPr="0019455D" w:rsidRDefault="0019455D" w:rsidP="0019455D">
            <w:pPr>
              <w:keepNext/>
              <w:spacing w:after="0" w:line="240" w:lineRule="auto"/>
              <w:outlineLvl w:val="3"/>
              <w:rPr>
                <w:rFonts w:ascii="Arial" w:eastAsia="Times New Roman" w:hAnsi="Arial" w:cs="Arial"/>
                <w:sz w:val="24"/>
                <w:szCs w:val="24"/>
              </w:rPr>
            </w:pPr>
            <w:r w:rsidRPr="0019455D">
              <w:rPr>
                <w:rFonts w:ascii="Arial" w:eastAsia="Times New Roman" w:hAnsi="Arial" w:cs="Arial"/>
                <w:sz w:val="24"/>
                <w:szCs w:val="24"/>
              </w:rPr>
              <w:t>Public</w:t>
            </w: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Decision Maker</w:t>
            </w:r>
          </w:p>
        </w:tc>
        <w:tc>
          <w:tcPr>
            <w:tcW w:w="6138" w:type="dxa"/>
            <w:gridSpan w:val="5"/>
          </w:tcPr>
          <w:p w:rsidR="0019455D" w:rsidRPr="0019455D" w:rsidRDefault="0019455D" w:rsidP="0019455D">
            <w:pPr>
              <w:keepNext/>
              <w:spacing w:after="0" w:line="240" w:lineRule="auto"/>
              <w:outlineLvl w:val="3"/>
              <w:rPr>
                <w:rFonts w:ascii="Arial" w:eastAsia="Times New Roman" w:hAnsi="Arial" w:cs="Arial"/>
                <w:sz w:val="24"/>
                <w:szCs w:val="24"/>
              </w:rPr>
            </w:pPr>
          </w:p>
          <w:p w:rsidR="0019455D" w:rsidRPr="0019455D" w:rsidRDefault="0019455D" w:rsidP="0019455D">
            <w:pPr>
              <w:keepNext/>
              <w:spacing w:after="0" w:line="240" w:lineRule="auto"/>
              <w:outlineLvl w:val="0"/>
              <w:rPr>
                <w:rFonts w:ascii="Arial" w:eastAsia="Times New Roman" w:hAnsi="Arial" w:cs="Times New Roman"/>
                <w:b/>
                <w:iCs/>
                <w:sz w:val="24"/>
                <w:szCs w:val="24"/>
              </w:rPr>
            </w:pPr>
            <w:r w:rsidRPr="0019455D">
              <w:rPr>
                <w:rFonts w:ascii="Arial" w:eastAsia="Times New Roman" w:hAnsi="Arial" w:cs="Times New Roman"/>
                <w:b/>
                <w:iCs/>
                <w:sz w:val="24"/>
                <w:szCs w:val="24"/>
              </w:rPr>
              <w:t>Full Authority</w:t>
            </w:r>
          </w:p>
        </w:tc>
      </w:tr>
      <w:tr w:rsidR="0019455D" w:rsidRPr="0019455D" w:rsidTr="007C42A1">
        <w:trPr>
          <w:gridAfter w:val="1"/>
          <w:wAfter w:w="18" w:type="dxa"/>
        </w:trPr>
        <w:tc>
          <w:tcPr>
            <w:tcW w:w="2718"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Key Decision Criteria</w:t>
            </w:r>
          </w:p>
          <w:p w:rsidR="0019455D" w:rsidRPr="0019455D" w:rsidRDefault="0019455D" w:rsidP="0019455D">
            <w:pPr>
              <w:spacing w:after="0" w:line="240" w:lineRule="auto"/>
              <w:rPr>
                <w:rFonts w:ascii="Arial" w:eastAsia="Times New Roman" w:hAnsi="Arial" w:cs="Arial"/>
                <w:b/>
                <w:sz w:val="24"/>
                <w:szCs w:val="24"/>
              </w:rPr>
            </w:pPr>
          </w:p>
        </w:tc>
        <w:tc>
          <w:tcPr>
            <w:tcW w:w="1530" w:type="dxa"/>
          </w:tcPr>
          <w:p w:rsidR="0019455D" w:rsidRPr="0019455D" w:rsidRDefault="0019455D" w:rsidP="0019455D">
            <w:pPr>
              <w:keepNext/>
              <w:spacing w:after="0" w:line="240" w:lineRule="auto"/>
              <w:outlineLvl w:val="1"/>
              <w:rPr>
                <w:rFonts w:ascii="Arial" w:eastAsia="Times New Roman" w:hAnsi="Arial" w:cs="Arial"/>
                <w:b/>
                <w:sz w:val="24"/>
                <w:szCs w:val="24"/>
              </w:rPr>
            </w:pPr>
          </w:p>
          <w:p w:rsidR="0019455D" w:rsidRPr="0019455D" w:rsidRDefault="0019455D" w:rsidP="0019455D">
            <w:pPr>
              <w:keepNext/>
              <w:spacing w:after="0" w:line="240" w:lineRule="auto"/>
              <w:outlineLvl w:val="1"/>
              <w:rPr>
                <w:rFonts w:ascii="Arial" w:eastAsia="Times New Roman" w:hAnsi="Arial" w:cs="Arial"/>
                <w:b/>
                <w:sz w:val="24"/>
                <w:szCs w:val="24"/>
              </w:rPr>
            </w:pPr>
            <w:r w:rsidRPr="0019455D">
              <w:rPr>
                <w:rFonts w:ascii="Arial" w:eastAsia="Times New Roman" w:hAnsi="Arial" w:cs="Arial"/>
                <w:b/>
                <w:sz w:val="24"/>
                <w:szCs w:val="24"/>
              </w:rPr>
              <w:t>Financial</w:t>
            </w:r>
          </w:p>
          <w:p w:rsidR="0019455D" w:rsidRPr="0019455D" w:rsidRDefault="0019455D" w:rsidP="0019455D">
            <w:pPr>
              <w:spacing w:after="0" w:line="240" w:lineRule="auto"/>
              <w:rPr>
                <w:rFonts w:ascii="Arial" w:eastAsia="Times New Roman" w:hAnsi="Arial" w:cs="Times New Roman"/>
                <w:sz w:val="24"/>
                <w:szCs w:val="24"/>
              </w:rPr>
            </w:pPr>
          </w:p>
          <w:p w:rsidR="0019455D" w:rsidRPr="0019455D" w:rsidRDefault="0019455D" w:rsidP="0019455D">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en-GB"/>
              </w:rPr>
              <w:drawing>
                <wp:inline distT="0" distB="0" distL="0" distR="0">
                  <wp:extent cx="286385" cy="286385"/>
                  <wp:effectExtent l="0" t="0" r="0" b="0"/>
                  <wp:docPr id="4" name="Picture 4" descr="Ti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ck[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620"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Community Impact</w:t>
            </w:r>
          </w:p>
          <w:p w:rsidR="0019455D" w:rsidRPr="0019455D" w:rsidRDefault="0019455D" w:rsidP="0019455D">
            <w:pPr>
              <w:spacing w:after="0" w:line="240" w:lineRule="auto"/>
              <w:jc w:val="center"/>
              <w:rPr>
                <w:rFonts w:ascii="Arial" w:eastAsia="Times New Roman" w:hAnsi="Arial" w:cs="Arial"/>
                <w:sz w:val="24"/>
                <w:szCs w:val="24"/>
              </w:rPr>
            </w:pPr>
            <w:r>
              <w:rPr>
                <w:rFonts w:ascii="Arial" w:eastAsia="Times New Roman" w:hAnsi="Arial" w:cs="Arial"/>
                <w:noProof/>
                <w:sz w:val="24"/>
                <w:szCs w:val="24"/>
                <w:lang w:eastAsia="en-GB"/>
              </w:rPr>
              <w:drawing>
                <wp:inline distT="0" distB="0" distL="0" distR="0">
                  <wp:extent cx="286385" cy="286385"/>
                  <wp:effectExtent l="0" t="0" r="0" b="0"/>
                  <wp:docPr id="3" name="Picture 3" descr="Ti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ck[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611"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Environmental Impact</w:t>
            </w:r>
          </w:p>
          <w:p w:rsidR="0019455D" w:rsidRPr="0019455D" w:rsidRDefault="0019455D" w:rsidP="0019455D">
            <w:pPr>
              <w:spacing w:after="0" w:line="240" w:lineRule="auto"/>
              <w:jc w:val="center"/>
              <w:rPr>
                <w:rFonts w:ascii="Arial" w:eastAsia="Times New Roman" w:hAnsi="Arial" w:cs="Arial"/>
                <w:b/>
                <w:sz w:val="24"/>
                <w:szCs w:val="24"/>
              </w:rPr>
            </w:pPr>
            <w:r>
              <w:rPr>
                <w:rFonts w:ascii="Arial" w:eastAsia="Times New Roman" w:hAnsi="Arial" w:cs="Arial"/>
                <w:noProof/>
                <w:sz w:val="24"/>
                <w:szCs w:val="24"/>
                <w:lang w:eastAsia="en-GB"/>
              </w:rPr>
              <w:drawing>
                <wp:inline distT="0" distB="0" distL="0" distR="0">
                  <wp:extent cx="286385" cy="286385"/>
                  <wp:effectExtent l="0" t="0" r="0" b="0"/>
                  <wp:docPr id="2" name="Picture 2" descr="Tic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ck[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86385" cy="286385"/>
                          </a:xfrm>
                          <a:prstGeom prst="rect">
                            <a:avLst/>
                          </a:prstGeom>
                          <a:noFill/>
                          <a:ln>
                            <a:noFill/>
                          </a:ln>
                        </pic:spPr>
                      </pic:pic>
                    </a:graphicData>
                  </a:graphic>
                </wp:inline>
              </w:drawing>
            </w:r>
          </w:p>
        </w:tc>
        <w:tc>
          <w:tcPr>
            <w:tcW w:w="1359" w:type="dxa"/>
          </w:tcPr>
          <w:p w:rsidR="0019455D" w:rsidRPr="0019455D" w:rsidRDefault="0019455D" w:rsidP="0019455D">
            <w:pPr>
              <w:spacing w:after="0" w:line="240" w:lineRule="auto"/>
              <w:rPr>
                <w:rFonts w:ascii="Arial" w:eastAsia="Times New Roman" w:hAnsi="Arial" w:cs="Arial"/>
                <w:sz w:val="24"/>
                <w:szCs w:val="24"/>
              </w:rPr>
            </w:pP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Reason for meeting Key Decision Criteria</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spacing w:after="0" w:line="240" w:lineRule="auto"/>
              <w:jc w:val="both"/>
              <w:rPr>
                <w:rFonts w:ascii="Arial" w:eastAsia="Times New Roman" w:hAnsi="Arial" w:cs="Arial"/>
                <w:iCs/>
                <w:sz w:val="24"/>
                <w:szCs w:val="24"/>
              </w:rPr>
            </w:pPr>
          </w:p>
          <w:p w:rsidR="0019455D" w:rsidRPr="0019455D" w:rsidRDefault="0019455D" w:rsidP="0019455D">
            <w:pPr>
              <w:spacing w:after="0" w:line="240" w:lineRule="auto"/>
              <w:jc w:val="both"/>
              <w:rPr>
                <w:rFonts w:ascii="Arial" w:eastAsia="Times New Roman" w:hAnsi="Arial" w:cs="Arial"/>
                <w:iCs/>
                <w:sz w:val="24"/>
                <w:szCs w:val="24"/>
              </w:rPr>
            </w:pP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Scrutiny area</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keepNext/>
              <w:spacing w:after="0" w:line="240" w:lineRule="auto"/>
              <w:outlineLvl w:val="0"/>
              <w:rPr>
                <w:rFonts w:ascii="Arial" w:eastAsia="Times New Roman" w:hAnsi="Arial" w:cs="Times New Roman"/>
                <w:iCs/>
                <w:sz w:val="24"/>
                <w:szCs w:val="24"/>
              </w:rPr>
            </w:pPr>
            <w:r w:rsidRPr="0019455D">
              <w:rPr>
                <w:rFonts w:ascii="Arial" w:eastAsia="Times New Roman" w:hAnsi="Arial" w:cs="Times New Roman"/>
                <w:iCs/>
                <w:sz w:val="24"/>
                <w:szCs w:val="24"/>
              </w:rPr>
              <w:t>Strategy/Governance</w:t>
            </w: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Date for decision</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spacing w:after="0" w:line="240" w:lineRule="auto"/>
              <w:rPr>
                <w:rFonts w:ascii="Arial" w:eastAsia="Times New Roman" w:hAnsi="Arial" w:cs="Arial"/>
                <w:iCs/>
                <w:sz w:val="24"/>
                <w:szCs w:val="24"/>
              </w:rPr>
            </w:pPr>
            <w:r w:rsidRPr="0019455D">
              <w:rPr>
                <w:rFonts w:ascii="Arial" w:eastAsia="Times New Roman" w:hAnsi="Arial" w:cs="Arial"/>
                <w:iCs/>
                <w:sz w:val="24"/>
                <w:szCs w:val="24"/>
              </w:rPr>
              <w:t>25th September 2015</w:t>
            </w: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List of Background Papers for consideration</w:t>
            </w:r>
          </w:p>
        </w:tc>
        <w:tc>
          <w:tcPr>
            <w:tcW w:w="6138" w:type="dxa"/>
            <w:gridSpan w:val="5"/>
          </w:tcPr>
          <w:p w:rsidR="0019455D" w:rsidRPr="0019455D" w:rsidRDefault="0019455D" w:rsidP="0019455D">
            <w:pPr>
              <w:spacing w:after="0" w:line="240" w:lineRule="auto"/>
              <w:rPr>
                <w:rFonts w:ascii="Arial" w:eastAsia="Times New Roman" w:hAnsi="Arial" w:cs="Arial"/>
                <w:sz w:val="24"/>
                <w:szCs w:val="24"/>
              </w:rPr>
            </w:pP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Risk Management Implications</w:t>
            </w:r>
          </w:p>
        </w:tc>
        <w:tc>
          <w:tcPr>
            <w:tcW w:w="6138" w:type="dxa"/>
            <w:gridSpan w:val="5"/>
          </w:tcPr>
          <w:p w:rsidR="0019455D" w:rsidRPr="0019455D" w:rsidRDefault="0019455D" w:rsidP="0019455D">
            <w:pPr>
              <w:numPr>
                <w:ilvl w:val="0"/>
                <w:numId w:val="13"/>
              </w:numPr>
              <w:spacing w:after="0" w:line="240" w:lineRule="auto"/>
              <w:contextualSpacing/>
              <w:rPr>
                <w:rFonts w:ascii="Arial" w:eastAsia="Times New Roman" w:hAnsi="Arial" w:cs="Arial"/>
                <w:sz w:val="24"/>
                <w:szCs w:val="24"/>
              </w:rPr>
            </w:pPr>
            <w:r w:rsidRPr="0019455D">
              <w:rPr>
                <w:rFonts w:ascii="Arial" w:eastAsia="Times New Roman" w:hAnsi="Arial" w:cs="Arial"/>
                <w:sz w:val="24"/>
                <w:szCs w:val="24"/>
              </w:rPr>
              <w:t>Failure to set clear up to date objectives and current or impending national or European policies/regulations will result in poor corporate governance;</w:t>
            </w:r>
          </w:p>
          <w:p w:rsidR="0019455D" w:rsidRPr="0019455D" w:rsidRDefault="0019455D" w:rsidP="0019455D">
            <w:pPr>
              <w:numPr>
                <w:ilvl w:val="0"/>
                <w:numId w:val="13"/>
              </w:numPr>
              <w:spacing w:after="0" w:line="240" w:lineRule="auto"/>
              <w:contextualSpacing/>
              <w:rPr>
                <w:rFonts w:ascii="Arial" w:eastAsia="Times New Roman" w:hAnsi="Arial" w:cs="Arial"/>
                <w:sz w:val="24"/>
                <w:szCs w:val="24"/>
              </w:rPr>
            </w:pPr>
            <w:r w:rsidRPr="0019455D">
              <w:rPr>
                <w:rFonts w:ascii="Arial" w:eastAsia="Times New Roman" w:hAnsi="Arial" w:cs="Arial"/>
                <w:sz w:val="24"/>
                <w:szCs w:val="24"/>
              </w:rPr>
              <w:t>Failure to plan and prioritise will lead to inefficient use of resources;</w:t>
            </w:r>
          </w:p>
          <w:p w:rsidR="0019455D" w:rsidRPr="0019455D" w:rsidRDefault="0019455D" w:rsidP="0019455D">
            <w:pPr>
              <w:numPr>
                <w:ilvl w:val="0"/>
                <w:numId w:val="13"/>
              </w:numPr>
              <w:spacing w:after="0" w:line="240" w:lineRule="auto"/>
              <w:contextualSpacing/>
              <w:rPr>
                <w:rFonts w:ascii="Arial" w:eastAsia="Times New Roman" w:hAnsi="Arial" w:cs="Arial"/>
                <w:sz w:val="24"/>
                <w:szCs w:val="24"/>
              </w:rPr>
            </w:pPr>
            <w:r w:rsidRPr="0019455D">
              <w:rPr>
                <w:rFonts w:ascii="Arial" w:eastAsia="Times New Roman" w:hAnsi="Arial" w:cs="Arial"/>
                <w:sz w:val="24"/>
                <w:szCs w:val="24"/>
              </w:rPr>
              <w:t>Clear planning will improve performance and engagement between  Members, staff and stakeholders</w:t>
            </w:r>
          </w:p>
          <w:p w:rsidR="0019455D" w:rsidRPr="0019455D" w:rsidRDefault="0019455D" w:rsidP="0019455D">
            <w:pPr>
              <w:spacing w:after="0" w:line="240" w:lineRule="auto"/>
              <w:ind w:left="720"/>
              <w:contextualSpacing/>
              <w:rPr>
                <w:rFonts w:ascii="Arial" w:eastAsia="Times New Roman" w:hAnsi="Arial" w:cs="Arial"/>
                <w:sz w:val="24"/>
                <w:szCs w:val="24"/>
              </w:rPr>
            </w:pP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Prior consultation</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spacing w:after="0" w:line="240" w:lineRule="auto"/>
              <w:rPr>
                <w:rFonts w:ascii="Arial" w:eastAsia="Times New Roman" w:hAnsi="Arial" w:cs="Arial"/>
                <w:sz w:val="24"/>
                <w:szCs w:val="24"/>
              </w:rPr>
            </w:pPr>
            <w:r w:rsidRPr="0019455D">
              <w:rPr>
                <w:rFonts w:ascii="Arial" w:eastAsia="Times New Roman" w:hAnsi="Arial" w:cs="Arial"/>
                <w:sz w:val="24"/>
                <w:szCs w:val="24"/>
              </w:rPr>
              <w:t>None</w:t>
            </w:r>
          </w:p>
        </w:tc>
      </w:tr>
      <w:tr w:rsidR="0019455D" w:rsidRPr="0019455D" w:rsidTr="007C42A1">
        <w:tc>
          <w:tcPr>
            <w:tcW w:w="2718" w:type="dxa"/>
          </w:tcPr>
          <w:p w:rsidR="0019455D" w:rsidRPr="0019455D" w:rsidRDefault="0019455D" w:rsidP="0019455D">
            <w:pPr>
              <w:spacing w:after="0" w:line="240" w:lineRule="auto"/>
              <w:rPr>
                <w:rFonts w:ascii="Arial" w:eastAsia="Times New Roman" w:hAnsi="Arial" w:cs="Arial"/>
                <w:b/>
                <w:sz w:val="24"/>
                <w:szCs w:val="24"/>
              </w:rPr>
            </w:pPr>
          </w:p>
          <w:p w:rsidR="0019455D" w:rsidRPr="0019455D" w:rsidRDefault="0019455D" w:rsidP="0019455D">
            <w:pPr>
              <w:spacing w:after="0" w:line="240" w:lineRule="auto"/>
              <w:rPr>
                <w:rFonts w:ascii="Arial" w:eastAsia="Times New Roman" w:hAnsi="Arial" w:cs="Arial"/>
                <w:b/>
                <w:sz w:val="24"/>
                <w:szCs w:val="24"/>
              </w:rPr>
            </w:pPr>
            <w:r w:rsidRPr="0019455D">
              <w:rPr>
                <w:rFonts w:ascii="Arial" w:eastAsia="Times New Roman" w:hAnsi="Arial" w:cs="Arial"/>
                <w:b/>
                <w:sz w:val="24"/>
                <w:szCs w:val="24"/>
              </w:rPr>
              <w:t>Representations</w:t>
            </w:r>
          </w:p>
          <w:p w:rsidR="0019455D" w:rsidRPr="0019455D" w:rsidRDefault="0019455D" w:rsidP="0019455D">
            <w:pPr>
              <w:spacing w:after="0" w:line="240" w:lineRule="auto"/>
              <w:rPr>
                <w:rFonts w:ascii="Arial" w:eastAsia="Times New Roman" w:hAnsi="Arial" w:cs="Arial"/>
                <w:b/>
                <w:sz w:val="24"/>
                <w:szCs w:val="24"/>
              </w:rPr>
            </w:pPr>
          </w:p>
        </w:tc>
        <w:tc>
          <w:tcPr>
            <w:tcW w:w="6138" w:type="dxa"/>
            <w:gridSpan w:val="5"/>
          </w:tcPr>
          <w:p w:rsidR="0019455D" w:rsidRPr="0019455D" w:rsidRDefault="0019455D" w:rsidP="0019455D">
            <w:pPr>
              <w:spacing w:after="0" w:line="240" w:lineRule="auto"/>
              <w:rPr>
                <w:rFonts w:ascii="Arial" w:eastAsia="Times New Roman" w:hAnsi="Arial" w:cs="Arial"/>
                <w:sz w:val="24"/>
                <w:szCs w:val="24"/>
              </w:rPr>
            </w:pPr>
            <w:r w:rsidRPr="0019455D">
              <w:rPr>
                <w:rFonts w:ascii="Arial" w:eastAsia="Times New Roman" w:hAnsi="Arial" w:cs="Arial"/>
                <w:sz w:val="24"/>
                <w:szCs w:val="24"/>
              </w:rPr>
              <w:t xml:space="preserve">In writing to Stuart Donaldson or by email to </w:t>
            </w:r>
            <w:hyperlink r:id="rId29" w:history="1">
              <w:r w:rsidRPr="0019455D">
                <w:rPr>
                  <w:rFonts w:ascii="Arial" w:eastAsia="Times New Roman" w:hAnsi="Arial" w:cs="Arial"/>
                  <w:color w:val="0000FF"/>
                  <w:sz w:val="24"/>
                  <w:szCs w:val="24"/>
                  <w:u w:val="single"/>
                </w:rPr>
                <w:t xml:space="preserve">           stuart.donaldson@merseysidewda.gov.uk</w:t>
              </w:r>
            </w:hyperlink>
            <w:r w:rsidRPr="0019455D">
              <w:rPr>
                <w:rFonts w:ascii="Arial" w:eastAsia="Times New Roman" w:hAnsi="Arial" w:cs="Arial"/>
                <w:sz w:val="24"/>
                <w:szCs w:val="24"/>
              </w:rPr>
              <w:t xml:space="preserve"> </w:t>
            </w:r>
          </w:p>
        </w:tc>
      </w:tr>
    </w:tbl>
    <w:p w:rsidR="0019455D" w:rsidRDefault="0019455D"/>
    <w:p w:rsidR="0019455D" w:rsidRDefault="0019455D"/>
    <w:p w:rsidR="00D51940" w:rsidRDefault="00D51940" w:rsidP="00D51940">
      <w:pPr>
        <w:spacing w:after="0" w:line="240" w:lineRule="auto"/>
        <w:jc w:val="center"/>
        <w:rPr>
          <w:rFonts w:ascii="Arial" w:eastAsia="Times New Roman" w:hAnsi="Arial" w:cs="Arial"/>
          <w:b/>
          <w:bCs/>
          <w:sz w:val="24"/>
          <w:szCs w:val="24"/>
        </w:rPr>
      </w:pPr>
    </w:p>
    <w:p w:rsidR="00D51940" w:rsidRPr="00D51940" w:rsidRDefault="00D51940" w:rsidP="00D51940">
      <w:pPr>
        <w:spacing w:after="0" w:line="240" w:lineRule="auto"/>
        <w:jc w:val="center"/>
        <w:rPr>
          <w:rFonts w:ascii="Arial" w:eastAsia="Times New Roman" w:hAnsi="Arial" w:cs="Arial"/>
          <w:b/>
          <w:bCs/>
          <w:sz w:val="24"/>
          <w:szCs w:val="24"/>
        </w:rPr>
      </w:pPr>
      <w:r w:rsidRPr="00D51940">
        <w:rPr>
          <w:rFonts w:ascii="Arial" w:eastAsia="Times New Roman" w:hAnsi="Arial" w:cs="Arial"/>
          <w:b/>
          <w:bCs/>
          <w:sz w:val="24"/>
          <w:szCs w:val="24"/>
        </w:rPr>
        <w:t>MERSEYSIDE WASTE DISPOSAL AUTHORITY</w:t>
      </w:r>
    </w:p>
    <w:p w:rsidR="00D51940" w:rsidRPr="00D51940" w:rsidRDefault="00D51940" w:rsidP="00D51940">
      <w:pPr>
        <w:spacing w:after="0" w:line="240" w:lineRule="auto"/>
        <w:jc w:val="center"/>
        <w:rPr>
          <w:rFonts w:ascii="Arial" w:eastAsia="Times New Roman" w:hAnsi="Arial" w:cs="Arial"/>
          <w:b/>
          <w:sz w:val="24"/>
          <w:szCs w:val="20"/>
        </w:rPr>
      </w:pPr>
    </w:p>
    <w:p w:rsidR="00D51940" w:rsidRPr="00D51940" w:rsidRDefault="00D51940" w:rsidP="00D51940">
      <w:pPr>
        <w:spacing w:after="0" w:line="240" w:lineRule="auto"/>
        <w:jc w:val="center"/>
        <w:rPr>
          <w:rFonts w:ascii="Arial" w:eastAsia="Times New Roman" w:hAnsi="Arial" w:cs="Arial"/>
          <w:b/>
          <w:sz w:val="24"/>
          <w:szCs w:val="20"/>
        </w:rPr>
      </w:pPr>
      <w:r w:rsidRPr="00D51940">
        <w:rPr>
          <w:rFonts w:ascii="Arial" w:eastAsia="Times New Roman" w:hAnsi="Arial" w:cs="Arial"/>
          <w:b/>
          <w:sz w:val="24"/>
          <w:szCs w:val="20"/>
        </w:rPr>
        <w:t xml:space="preserve">KEY DECISION SHEET </w:t>
      </w:r>
    </w:p>
    <w:p w:rsidR="00D51940" w:rsidRPr="00D51940" w:rsidRDefault="00D51940" w:rsidP="00D51940">
      <w:pPr>
        <w:spacing w:after="0" w:line="240" w:lineRule="auto"/>
        <w:jc w:val="center"/>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0"/>
              </w:rPr>
            </w:pPr>
            <w:r w:rsidRPr="00D51940">
              <w:rPr>
                <w:rFonts w:ascii="Arial" w:eastAsia="Times New Roman" w:hAnsi="Arial" w:cs="Arial"/>
                <w:b/>
                <w:sz w:val="24"/>
                <w:szCs w:val="20"/>
              </w:rPr>
              <w:t>Title</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keepNext/>
              <w:spacing w:after="0" w:line="240" w:lineRule="auto"/>
              <w:outlineLvl w:val="4"/>
              <w:rPr>
                <w:rFonts w:ascii="Arial" w:eastAsia="Times New Roman" w:hAnsi="Arial" w:cs="Arial"/>
                <w:b/>
                <w:sz w:val="24"/>
                <w:szCs w:val="24"/>
                <w:lang w:val="en-US"/>
              </w:rPr>
            </w:pPr>
          </w:p>
          <w:p w:rsidR="00D51940" w:rsidRPr="00D51940" w:rsidRDefault="00D51940" w:rsidP="00D51940">
            <w:pPr>
              <w:keepNext/>
              <w:spacing w:after="0" w:line="240" w:lineRule="auto"/>
              <w:outlineLvl w:val="4"/>
              <w:rPr>
                <w:rFonts w:ascii="Arial" w:eastAsia="Times New Roman" w:hAnsi="Arial" w:cs="Arial"/>
                <w:b/>
                <w:sz w:val="24"/>
                <w:szCs w:val="24"/>
                <w:lang w:val="en-US"/>
              </w:rPr>
            </w:pPr>
            <w:r w:rsidRPr="00D51940">
              <w:rPr>
                <w:rFonts w:ascii="Arial" w:eastAsia="Times New Roman" w:hAnsi="Arial" w:cs="Arial"/>
                <w:b/>
                <w:sz w:val="24"/>
                <w:szCs w:val="24"/>
                <w:lang w:val="en-US"/>
              </w:rPr>
              <w:t>Towards a circular economy</w:t>
            </w:r>
          </w:p>
        </w:tc>
      </w:tr>
      <w:tr w:rsidR="00D51940" w:rsidRPr="00D51940" w:rsidTr="00B65DB4">
        <w:tc>
          <w:tcPr>
            <w:tcW w:w="2718" w:type="dxa"/>
            <w:shd w:val="clear" w:color="auto" w:fill="F2F2F2" w:themeFill="background1" w:themeFillShade="F2"/>
          </w:tcPr>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File Reference</w:t>
            </w:r>
          </w:p>
        </w:tc>
        <w:tc>
          <w:tcPr>
            <w:tcW w:w="6138" w:type="dxa"/>
            <w:gridSpan w:val="5"/>
            <w:shd w:val="clear" w:color="auto" w:fill="F2F2F2" w:themeFill="background1" w:themeFillShade="F2"/>
          </w:tcPr>
          <w:p w:rsidR="00D51940" w:rsidRPr="00D51940" w:rsidRDefault="00D51940" w:rsidP="00D51940">
            <w:pPr>
              <w:keepNext/>
              <w:spacing w:after="0" w:line="240" w:lineRule="auto"/>
              <w:outlineLvl w:val="4"/>
              <w:rPr>
                <w:rFonts w:ascii="Arial" w:eastAsia="Times New Roman" w:hAnsi="Arial" w:cs="Arial"/>
                <w:b/>
                <w:sz w:val="24"/>
                <w:szCs w:val="24"/>
                <w:lang w:val="en-US"/>
              </w:rPr>
            </w:pPr>
            <w:r w:rsidRPr="00D51940">
              <w:rPr>
                <w:rFonts w:ascii="Arial" w:eastAsia="Times New Roman" w:hAnsi="Arial" w:cs="Arial"/>
                <w:b/>
                <w:sz w:val="24"/>
                <w:szCs w:val="24"/>
                <w:lang w:val="en-US"/>
              </w:rPr>
              <w:t>K37-15</w:t>
            </w: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Is the report likely to be private or public?</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keepNext/>
              <w:spacing w:after="0" w:line="240" w:lineRule="auto"/>
              <w:outlineLvl w:val="3"/>
              <w:rPr>
                <w:rFonts w:ascii="Arial" w:eastAsia="Times New Roman" w:hAnsi="Arial" w:cs="Arial"/>
                <w:sz w:val="24"/>
                <w:szCs w:val="24"/>
              </w:rPr>
            </w:pPr>
            <w:r w:rsidRPr="00D51940">
              <w:rPr>
                <w:rFonts w:ascii="Arial" w:eastAsia="Times New Roman" w:hAnsi="Arial" w:cs="Arial"/>
                <w:sz w:val="24"/>
                <w:szCs w:val="24"/>
              </w:rPr>
              <w:t>Public</w:t>
            </w: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Decision Maker</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keepNext/>
              <w:spacing w:after="0" w:line="240" w:lineRule="auto"/>
              <w:outlineLvl w:val="3"/>
              <w:rPr>
                <w:rFonts w:ascii="Arial" w:eastAsia="Times New Roman" w:hAnsi="Arial" w:cs="Arial"/>
                <w:sz w:val="24"/>
                <w:szCs w:val="24"/>
              </w:rPr>
            </w:pPr>
          </w:p>
          <w:p w:rsidR="00D51940" w:rsidRPr="00D51940" w:rsidRDefault="00D51940" w:rsidP="00D51940">
            <w:pPr>
              <w:keepNext/>
              <w:spacing w:after="0" w:line="240" w:lineRule="auto"/>
              <w:outlineLvl w:val="0"/>
              <w:rPr>
                <w:rFonts w:ascii="Arial" w:eastAsia="Times New Roman" w:hAnsi="Arial" w:cs="Times New Roman"/>
                <w:b/>
                <w:iCs/>
                <w:sz w:val="24"/>
                <w:szCs w:val="24"/>
              </w:rPr>
            </w:pPr>
            <w:r w:rsidRPr="00D51940">
              <w:rPr>
                <w:rFonts w:ascii="Arial" w:eastAsia="Times New Roman" w:hAnsi="Arial" w:cs="Times New Roman"/>
                <w:b/>
                <w:iCs/>
                <w:sz w:val="24"/>
                <w:szCs w:val="24"/>
              </w:rPr>
              <w:t>Full Authority</w:t>
            </w:r>
          </w:p>
        </w:tc>
      </w:tr>
      <w:tr w:rsidR="00D51940" w:rsidRPr="00D51940" w:rsidTr="00B65DB4">
        <w:trPr>
          <w:gridAfter w:val="1"/>
          <w:wAfter w:w="18" w:type="dxa"/>
        </w:trPr>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Key Decision Criteria</w:t>
            </w:r>
          </w:p>
          <w:p w:rsidR="00D51940" w:rsidRPr="00D51940" w:rsidRDefault="00D51940" w:rsidP="00D51940">
            <w:pPr>
              <w:spacing w:after="0" w:line="240" w:lineRule="auto"/>
              <w:rPr>
                <w:rFonts w:ascii="Arial" w:eastAsia="Times New Roman" w:hAnsi="Arial" w:cs="Arial"/>
                <w:b/>
                <w:sz w:val="24"/>
                <w:szCs w:val="24"/>
              </w:rPr>
            </w:pPr>
          </w:p>
        </w:tc>
        <w:tc>
          <w:tcPr>
            <w:tcW w:w="1530" w:type="dxa"/>
          </w:tcPr>
          <w:p w:rsidR="00D51940" w:rsidRPr="00D51940" w:rsidRDefault="00D51940" w:rsidP="00D51940">
            <w:pPr>
              <w:keepNext/>
              <w:spacing w:after="0" w:line="240" w:lineRule="auto"/>
              <w:outlineLvl w:val="1"/>
              <w:rPr>
                <w:rFonts w:ascii="Arial" w:eastAsia="Times New Roman" w:hAnsi="Arial" w:cs="Arial"/>
                <w:b/>
                <w:sz w:val="24"/>
                <w:szCs w:val="24"/>
              </w:rPr>
            </w:pPr>
          </w:p>
          <w:p w:rsidR="00D51940" w:rsidRPr="00D51940" w:rsidRDefault="00D51940" w:rsidP="00D51940">
            <w:pPr>
              <w:keepNext/>
              <w:spacing w:after="0" w:line="240" w:lineRule="auto"/>
              <w:outlineLvl w:val="1"/>
              <w:rPr>
                <w:rFonts w:ascii="Arial" w:eastAsia="Times New Roman" w:hAnsi="Arial" w:cs="Arial"/>
                <w:b/>
                <w:sz w:val="24"/>
                <w:szCs w:val="24"/>
              </w:rPr>
            </w:pPr>
            <w:r w:rsidRPr="00D51940">
              <w:rPr>
                <w:rFonts w:ascii="Arial" w:eastAsia="Times New Roman" w:hAnsi="Arial" w:cs="Arial"/>
                <w:b/>
                <w:sz w:val="24"/>
                <w:szCs w:val="24"/>
              </w:rPr>
              <w:t>Financial</w:t>
            </w:r>
          </w:p>
          <w:p w:rsidR="00D51940" w:rsidRPr="00D51940" w:rsidRDefault="00D51940" w:rsidP="00D51940">
            <w:pPr>
              <w:spacing w:after="0" w:line="240" w:lineRule="auto"/>
              <w:rPr>
                <w:rFonts w:ascii="Arial" w:eastAsia="Times New Roman" w:hAnsi="Arial" w:cs="Times New Roman"/>
                <w:sz w:val="24"/>
                <w:szCs w:val="24"/>
              </w:rPr>
            </w:pPr>
          </w:p>
          <w:p w:rsidR="00D51940" w:rsidRPr="00D51940" w:rsidRDefault="00D51940" w:rsidP="00D51940">
            <w:pPr>
              <w:spacing w:after="0" w:line="240" w:lineRule="auto"/>
              <w:jc w:val="center"/>
              <w:rPr>
                <w:rFonts w:ascii="Arial" w:eastAsia="Times New Roman" w:hAnsi="Arial" w:cs="Arial"/>
                <w:b/>
                <w:sz w:val="24"/>
                <w:szCs w:val="24"/>
              </w:rPr>
            </w:pPr>
          </w:p>
        </w:tc>
        <w:tc>
          <w:tcPr>
            <w:tcW w:w="1620"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Community Impact</w:t>
            </w:r>
          </w:p>
          <w:p w:rsidR="00D51940" w:rsidRPr="00D51940" w:rsidRDefault="00D51940" w:rsidP="00D51940">
            <w:pPr>
              <w:spacing w:after="0" w:line="240" w:lineRule="auto"/>
              <w:jc w:val="center"/>
              <w:rPr>
                <w:rFonts w:ascii="Arial" w:eastAsia="Times New Roman" w:hAnsi="Arial" w:cs="Arial"/>
                <w:sz w:val="24"/>
                <w:szCs w:val="24"/>
              </w:rPr>
            </w:pPr>
          </w:p>
        </w:tc>
        <w:tc>
          <w:tcPr>
            <w:tcW w:w="1611"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Other – please specify</w:t>
            </w:r>
          </w:p>
        </w:tc>
        <w:tc>
          <w:tcPr>
            <w:tcW w:w="1359" w:type="dxa"/>
          </w:tcPr>
          <w:p w:rsidR="00D51940" w:rsidRPr="00D51940" w:rsidRDefault="00D51940" w:rsidP="00D51940">
            <w:pPr>
              <w:spacing w:after="0" w:line="240" w:lineRule="auto"/>
              <w:rPr>
                <w:rFonts w:ascii="Arial" w:eastAsia="Times New Roman" w:hAnsi="Arial" w:cs="Arial"/>
                <w:sz w:val="24"/>
                <w:szCs w:val="24"/>
              </w:rPr>
            </w:pPr>
            <w:r w:rsidRPr="00D51940">
              <w:rPr>
                <w:rFonts w:ascii="Arial" w:eastAsia="Times New Roman" w:hAnsi="Arial" w:cs="Arial"/>
                <w:sz w:val="24"/>
                <w:szCs w:val="24"/>
              </w:rPr>
              <w:sym w:font="Wingdings" w:char="F0FC"/>
            </w:r>
          </w:p>
          <w:p w:rsidR="00D51940" w:rsidRPr="00D51940" w:rsidRDefault="00D51940" w:rsidP="00D51940">
            <w:pPr>
              <w:spacing w:after="0" w:line="240" w:lineRule="auto"/>
              <w:rPr>
                <w:rFonts w:ascii="Arial" w:eastAsia="Times New Roman" w:hAnsi="Arial" w:cs="Arial"/>
                <w:sz w:val="24"/>
                <w:szCs w:val="24"/>
              </w:rPr>
            </w:pPr>
            <w:r w:rsidRPr="00D51940">
              <w:rPr>
                <w:rFonts w:ascii="Arial" w:eastAsia="Times New Roman" w:hAnsi="Arial" w:cs="Arial"/>
                <w:sz w:val="24"/>
                <w:szCs w:val="24"/>
              </w:rPr>
              <w:t>Operational and financial</w:t>
            </w: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Matter in respect of which a Key Decision is required.</w:t>
            </w:r>
          </w:p>
        </w:tc>
        <w:tc>
          <w:tcPr>
            <w:tcW w:w="6138" w:type="dxa"/>
            <w:gridSpan w:val="5"/>
          </w:tcPr>
          <w:p w:rsidR="00D51940" w:rsidRPr="00D51940" w:rsidRDefault="00D51940" w:rsidP="00D51940">
            <w:pPr>
              <w:spacing w:after="0" w:line="240" w:lineRule="auto"/>
              <w:jc w:val="both"/>
              <w:rPr>
                <w:rFonts w:ascii="Arial" w:eastAsia="Times New Roman" w:hAnsi="Arial" w:cs="Arial"/>
                <w:iCs/>
                <w:sz w:val="24"/>
                <w:szCs w:val="24"/>
              </w:rPr>
            </w:pPr>
            <w:r w:rsidRPr="00D51940">
              <w:rPr>
                <w:rFonts w:ascii="Arial" w:eastAsia="Times New Roman" w:hAnsi="Arial" w:cs="Arial"/>
                <w:iCs/>
                <w:sz w:val="24"/>
                <w:szCs w:val="24"/>
              </w:rPr>
              <w:t>Members are asked to consider the report, and whether they support a joint academic exercise to demonstrate the implications of the EU circular economy proposals and further, whether to lobby stakeholders jointly with other JWDAs to influence policy</w:t>
            </w: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Scrutiny area</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keepNext/>
              <w:spacing w:after="0" w:line="240" w:lineRule="auto"/>
              <w:outlineLvl w:val="3"/>
              <w:rPr>
                <w:rFonts w:ascii="Arial" w:eastAsia="Times New Roman" w:hAnsi="Arial" w:cs="Arial"/>
                <w:sz w:val="24"/>
                <w:szCs w:val="20"/>
              </w:rPr>
            </w:pPr>
            <w:r w:rsidRPr="00D51940">
              <w:rPr>
                <w:rFonts w:ascii="Arial" w:eastAsia="Times New Roman" w:hAnsi="Arial" w:cs="Arial"/>
                <w:sz w:val="24"/>
                <w:szCs w:val="20"/>
              </w:rPr>
              <w:t>Strategy and resources</w:t>
            </w:r>
          </w:p>
          <w:p w:rsidR="00D51940" w:rsidRPr="00D51940" w:rsidRDefault="00D51940" w:rsidP="00D51940">
            <w:pPr>
              <w:keepNext/>
              <w:spacing w:after="0" w:line="240" w:lineRule="auto"/>
              <w:outlineLvl w:val="0"/>
              <w:rPr>
                <w:rFonts w:ascii="Arial" w:eastAsia="Times New Roman" w:hAnsi="Arial" w:cs="Times New Roman"/>
                <w:b/>
                <w:iCs/>
                <w:sz w:val="24"/>
                <w:szCs w:val="24"/>
              </w:rPr>
            </w:pP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Date for decision</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keepNext/>
              <w:spacing w:after="0" w:line="240" w:lineRule="auto"/>
              <w:outlineLvl w:val="3"/>
              <w:rPr>
                <w:rFonts w:ascii="Arial" w:eastAsia="Times New Roman" w:hAnsi="Arial" w:cs="Arial"/>
                <w:sz w:val="24"/>
                <w:szCs w:val="20"/>
              </w:rPr>
            </w:pPr>
            <w:r w:rsidRPr="00D51940">
              <w:rPr>
                <w:rFonts w:ascii="Arial" w:eastAsia="Times New Roman" w:hAnsi="Arial" w:cs="Arial"/>
                <w:sz w:val="24"/>
                <w:szCs w:val="20"/>
              </w:rPr>
              <w:t>25</w:t>
            </w:r>
            <w:r w:rsidRPr="00D51940">
              <w:rPr>
                <w:rFonts w:ascii="Arial" w:eastAsia="Times New Roman" w:hAnsi="Arial" w:cs="Arial"/>
                <w:sz w:val="24"/>
                <w:szCs w:val="20"/>
                <w:vertAlign w:val="superscript"/>
              </w:rPr>
              <w:t>th</w:t>
            </w:r>
            <w:r w:rsidRPr="00D51940">
              <w:rPr>
                <w:rFonts w:ascii="Arial" w:eastAsia="Times New Roman" w:hAnsi="Arial" w:cs="Arial"/>
                <w:sz w:val="24"/>
                <w:szCs w:val="20"/>
              </w:rPr>
              <w:t xml:space="preserve"> September 2015</w:t>
            </w:r>
          </w:p>
          <w:p w:rsidR="00D51940" w:rsidRPr="00D51940" w:rsidRDefault="00D51940" w:rsidP="00D51940">
            <w:pPr>
              <w:spacing w:after="0" w:line="240" w:lineRule="auto"/>
              <w:rPr>
                <w:rFonts w:ascii="Arial" w:eastAsia="Times New Roman" w:hAnsi="Arial" w:cs="Arial"/>
                <w:iCs/>
                <w:sz w:val="24"/>
                <w:szCs w:val="24"/>
              </w:rPr>
            </w:pP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List of Background Papers for consideration</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spacing w:after="0" w:line="240" w:lineRule="auto"/>
              <w:rPr>
                <w:rFonts w:ascii="Arial" w:eastAsia="Times New Roman" w:hAnsi="Arial" w:cs="Arial"/>
                <w:sz w:val="24"/>
                <w:szCs w:val="24"/>
              </w:rPr>
            </w:pPr>
            <w:r w:rsidRPr="00D51940">
              <w:rPr>
                <w:rFonts w:ascii="Arial" w:eastAsia="Times New Roman" w:hAnsi="Arial" w:cs="Arial"/>
                <w:sz w:val="24"/>
                <w:szCs w:val="24"/>
              </w:rPr>
              <w:t>NA</w:t>
            </w:r>
          </w:p>
          <w:p w:rsidR="00D51940" w:rsidRPr="00D51940" w:rsidRDefault="00D51940" w:rsidP="00D51940">
            <w:pPr>
              <w:spacing w:after="0" w:line="240" w:lineRule="auto"/>
              <w:rPr>
                <w:rFonts w:ascii="Arial" w:eastAsia="Times New Roman" w:hAnsi="Arial" w:cs="Arial"/>
                <w:sz w:val="24"/>
                <w:szCs w:val="24"/>
              </w:rPr>
            </w:pP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Risk Management Implications</w:t>
            </w:r>
          </w:p>
        </w:tc>
        <w:tc>
          <w:tcPr>
            <w:tcW w:w="6138" w:type="dxa"/>
            <w:gridSpan w:val="5"/>
          </w:tcPr>
          <w:p w:rsidR="00D51940" w:rsidRPr="00D51940" w:rsidRDefault="00D51940" w:rsidP="00D51940">
            <w:pPr>
              <w:spacing w:after="0" w:line="240" w:lineRule="auto"/>
              <w:rPr>
                <w:rFonts w:ascii="Arial" w:eastAsia="Times New Roman" w:hAnsi="Arial" w:cs="Arial"/>
                <w:sz w:val="24"/>
                <w:szCs w:val="24"/>
              </w:rPr>
            </w:pPr>
            <w:r w:rsidRPr="00D51940">
              <w:rPr>
                <w:rFonts w:ascii="Arial" w:eastAsia="Times New Roman" w:hAnsi="Arial" w:cs="Arial"/>
                <w:sz w:val="24"/>
                <w:szCs w:val="24"/>
              </w:rPr>
              <w:t xml:space="preserve">The implications of EU proposals are potentially very </w:t>
            </w:r>
            <w:proofErr w:type="gramStart"/>
            <w:r w:rsidRPr="00D51940">
              <w:rPr>
                <w:rFonts w:ascii="Arial" w:eastAsia="Times New Roman" w:hAnsi="Arial" w:cs="Arial"/>
                <w:sz w:val="24"/>
                <w:szCs w:val="24"/>
              </w:rPr>
              <w:t>significant,</w:t>
            </w:r>
            <w:proofErr w:type="gramEnd"/>
            <w:r w:rsidRPr="00D51940">
              <w:rPr>
                <w:rFonts w:ascii="Arial" w:eastAsia="Times New Roman" w:hAnsi="Arial" w:cs="Arial"/>
                <w:sz w:val="24"/>
                <w:szCs w:val="24"/>
              </w:rPr>
              <w:t xml:space="preserve"> developing a better understanding of their impact will enable the Authority to respond effectively.</w:t>
            </w:r>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Prior consultation</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spacing w:after="0" w:line="240" w:lineRule="auto"/>
              <w:rPr>
                <w:rFonts w:ascii="Arial" w:eastAsia="Times New Roman" w:hAnsi="Arial" w:cs="Arial"/>
                <w:sz w:val="24"/>
                <w:szCs w:val="24"/>
              </w:rPr>
            </w:pPr>
            <w:proofErr w:type="spellStart"/>
            <w:r w:rsidRPr="00D51940">
              <w:rPr>
                <w:rFonts w:ascii="Arial" w:eastAsia="Times New Roman" w:hAnsi="Arial" w:cs="Arial"/>
                <w:sz w:val="24"/>
                <w:szCs w:val="24"/>
              </w:rPr>
              <w:t>na</w:t>
            </w:r>
            <w:proofErr w:type="spellEnd"/>
          </w:p>
        </w:tc>
      </w:tr>
      <w:tr w:rsidR="00D51940" w:rsidRPr="00D51940" w:rsidTr="00B65DB4">
        <w:tc>
          <w:tcPr>
            <w:tcW w:w="2718" w:type="dxa"/>
          </w:tcPr>
          <w:p w:rsidR="00D51940" w:rsidRPr="00D51940" w:rsidRDefault="00D51940" w:rsidP="00D51940">
            <w:pPr>
              <w:spacing w:after="0" w:line="240" w:lineRule="auto"/>
              <w:rPr>
                <w:rFonts w:ascii="Arial" w:eastAsia="Times New Roman" w:hAnsi="Arial" w:cs="Arial"/>
                <w:b/>
                <w:sz w:val="24"/>
                <w:szCs w:val="24"/>
              </w:rPr>
            </w:pPr>
          </w:p>
          <w:p w:rsidR="00D51940" w:rsidRPr="00D51940" w:rsidRDefault="00D51940" w:rsidP="00D51940">
            <w:pPr>
              <w:spacing w:after="0" w:line="240" w:lineRule="auto"/>
              <w:rPr>
                <w:rFonts w:ascii="Arial" w:eastAsia="Times New Roman" w:hAnsi="Arial" w:cs="Arial"/>
                <w:b/>
                <w:sz w:val="24"/>
                <w:szCs w:val="24"/>
              </w:rPr>
            </w:pPr>
            <w:r w:rsidRPr="00D51940">
              <w:rPr>
                <w:rFonts w:ascii="Arial" w:eastAsia="Times New Roman" w:hAnsi="Arial" w:cs="Arial"/>
                <w:b/>
                <w:sz w:val="24"/>
                <w:szCs w:val="24"/>
              </w:rPr>
              <w:t>Representations</w:t>
            </w:r>
          </w:p>
          <w:p w:rsidR="00D51940" w:rsidRPr="00D51940" w:rsidRDefault="00D51940" w:rsidP="00D51940">
            <w:pPr>
              <w:spacing w:after="0" w:line="240" w:lineRule="auto"/>
              <w:rPr>
                <w:rFonts w:ascii="Arial" w:eastAsia="Times New Roman" w:hAnsi="Arial" w:cs="Arial"/>
                <w:b/>
                <w:sz w:val="24"/>
                <w:szCs w:val="24"/>
              </w:rPr>
            </w:pPr>
          </w:p>
        </w:tc>
        <w:tc>
          <w:tcPr>
            <w:tcW w:w="6138" w:type="dxa"/>
            <w:gridSpan w:val="5"/>
          </w:tcPr>
          <w:p w:rsidR="00D51940" w:rsidRPr="00D51940" w:rsidRDefault="00D51940" w:rsidP="00D51940">
            <w:pPr>
              <w:spacing w:after="0" w:line="240" w:lineRule="auto"/>
              <w:rPr>
                <w:rFonts w:ascii="Arial" w:eastAsia="Times New Roman" w:hAnsi="Arial" w:cs="Arial"/>
                <w:sz w:val="24"/>
                <w:szCs w:val="24"/>
              </w:rPr>
            </w:pPr>
            <w:r w:rsidRPr="00D51940">
              <w:rPr>
                <w:rFonts w:ascii="Arial" w:eastAsia="Times New Roman" w:hAnsi="Arial" w:cs="Arial"/>
                <w:sz w:val="24"/>
                <w:szCs w:val="24"/>
              </w:rPr>
              <w:t xml:space="preserve">In writing to or by email to </w:t>
            </w:r>
            <w:hyperlink r:id="rId30" w:history="1">
              <w:r w:rsidRPr="00D51940">
                <w:rPr>
                  <w:rFonts w:ascii="Arial" w:eastAsia="Times New Roman" w:hAnsi="Arial" w:cs="Arial"/>
                  <w:color w:val="0000FF"/>
                  <w:sz w:val="24"/>
                  <w:szCs w:val="24"/>
                  <w:u w:val="single"/>
                </w:rPr>
                <w:t xml:space="preserve">            peter.williams@merseysidewda.gov.uk</w:t>
              </w:r>
            </w:hyperlink>
            <w:r w:rsidRPr="00D51940">
              <w:rPr>
                <w:rFonts w:ascii="Arial" w:eastAsia="Times New Roman" w:hAnsi="Arial" w:cs="Arial"/>
                <w:sz w:val="24"/>
                <w:szCs w:val="24"/>
              </w:rPr>
              <w:t xml:space="preserve"> </w:t>
            </w:r>
          </w:p>
        </w:tc>
      </w:tr>
    </w:tbl>
    <w:p w:rsidR="0019455D" w:rsidRDefault="0019455D"/>
    <w:p w:rsidR="00D51940" w:rsidRDefault="00D51940" w:rsidP="003F33AB">
      <w:pPr>
        <w:spacing w:after="0" w:line="240" w:lineRule="auto"/>
        <w:jc w:val="center"/>
        <w:rPr>
          <w:rFonts w:ascii="Arial" w:eastAsia="Times New Roman" w:hAnsi="Arial" w:cs="Arial"/>
          <w:b/>
          <w:bCs/>
          <w:sz w:val="24"/>
          <w:szCs w:val="24"/>
        </w:rPr>
      </w:pPr>
    </w:p>
    <w:p w:rsidR="00D51940" w:rsidRDefault="00D51940" w:rsidP="003F33AB">
      <w:pPr>
        <w:spacing w:after="0" w:line="240" w:lineRule="auto"/>
        <w:jc w:val="center"/>
        <w:rPr>
          <w:rFonts w:ascii="Arial" w:eastAsia="Times New Roman" w:hAnsi="Arial" w:cs="Arial"/>
          <w:b/>
          <w:bCs/>
          <w:sz w:val="24"/>
          <w:szCs w:val="24"/>
        </w:rPr>
      </w:pPr>
    </w:p>
    <w:p w:rsidR="00D51940" w:rsidRDefault="00D51940" w:rsidP="003F33AB">
      <w:pPr>
        <w:spacing w:after="0" w:line="240" w:lineRule="auto"/>
        <w:jc w:val="center"/>
        <w:rPr>
          <w:rFonts w:ascii="Arial" w:eastAsia="Times New Roman" w:hAnsi="Arial" w:cs="Arial"/>
          <w:b/>
          <w:bCs/>
          <w:sz w:val="24"/>
          <w:szCs w:val="24"/>
        </w:rPr>
      </w:pPr>
    </w:p>
    <w:p w:rsidR="003F33AB" w:rsidRPr="003F33AB" w:rsidRDefault="003F33AB" w:rsidP="003F33AB">
      <w:pPr>
        <w:spacing w:after="0" w:line="240" w:lineRule="auto"/>
        <w:jc w:val="center"/>
        <w:rPr>
          <w:rFonts w:ascii="Arial" w:eastAsia="Times New Roman" w:hAnsi="Arial" w:cs="Arial"/>
          <w:b/>
          <w:bCs/>
          <w:sz w:val="24"/>
          <w:szCs w:val="24"/>
        </w:rPr>
      </w:pPr>
      <w:r w:rsidRPr="003F33AB">
        <w:rPr>
          <w:rFonts w:ascii="Arial" w:eastAsia="Times New Roman" w:hAnsi="Arial" w:cs="Arial"/>
          <w:b/>
          <w:bCs/>
          <w:sz w:val="24"/>
          <w:szCs w:val="24"/>
        </w:rPr>
        <w:t>MERSEYSIDE WASTE DISPOSAL AUTHORITY</w:t>
      </w:r>
    </w:p>
    <w:p w:rsidR="003F33AB" w:rsidRPr="003F33AB" w:rsidRDefault="003F33AB" w:rsidP="003F33AB">
      <w:pPr>
        <w:spacing w:after="0" w:line="240" w:lineRule="auto"/>
        <w:jc w:val="center"/>
        <w:rPr>
          <w:rFonts w:ascii="Arial" w:eastAsia="Times New Roman" w:hAnsi="Arial" w:cs="Arial"/>
          <w:b/>
          <w:sz w:val="24"/>
          <w:szCs w:val="20"/>
        </w:rPr>
      </w:pPr>
    </w:p>
    <w:p w:rsidR="003F33AB" w:rsidRPr="003F33AB" w:rsidRDefault="003F33AB" w:rsidP="003F33AB">
      <w:pPr>
        <w:spacing w:after="0" w:line="240" w:lineRule="auto"/>
        <w:jc w:val="center"/>
        <w:rPr>
          <w:rFonts w:ascii="Arial" w:eastAsia="Times New Roman" w:hAnsi="Arial" w:cs="Arial"/>
          <w:b/>
          <w:sz w:val="24"/>
          <w:szCs w:val="20"/>
        </w:rPr>
      </w:pPr>
      <w:r w:rsidRPr="003F33AB">
        <w:rPr>
          <w:rFonts w:ascii="Arial" w:eastAsia="Times New Roman" w:hAnsi="Arial" w:cs="Arial"/>
          <w:b/>
          <w:sz w:val="24"/>
          <w:szCs w:val="20"/>
        </w:rPr>
        <w:t xml:space="preserve">KEY DECISION SHEET </w:t>
      </w:r>
    </w:p>
    <w:p w:rsidR="003F33AB" w:rsidRPr="003F33AB" w:rsidRDefault="003F33AB" w:rsidP="003F33AB">
      <w:pPr>
        <w:spacing w:after="0" w:line="240" w:lineRule="auto"/>
        <w:jc w:val="center"/>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0"/>
              </w:rPr>
            </w:pPr>
            <w:r w:rsidRPr="003F33AB">
              <w:rPr>
                <w:rFonts w:ascii="Arial" w:eastAsia="Times New Roman" w:hAnsi="Arial" w:cs="Arial"/>
                <w:b/>
                <w:sz w:val="24"/>
                <w:szCs w:val="20"/>
              </w:rPr>
              <w:t>Title</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4"/>
              <w:rPr>
                <w:rFonts w:ascii="Arial" w:eastAsia="Times New Roman" w:hAnsi="Arial" w:cs="Arial"/>
                <w:b/>
                <w:sz w:val="24"/>
                <w:szCs w:val="24"/>
                <w:lang w:val="en-US"/>
              </w:rPr>
            </w:pPr>
          </w:p>
          <w:p w:rsidR="003F33AB" w:rsidRPr="003F33AB" w:rsidRDefault="003F33AB" w:rsidP="003F33AB">
            <w:pPr>
              <w:keepNext/>
              <w:spacing w:after="0" w:line="240" w:lineRule="auto"/>
              <w:outlineLvl w:val="4"/>
              <w:rPr>
                <w:rFonts w:ascii="Arial" w:eastAsia="Times New Roman" w:hAnsi="Arial" w:cs="Arial"/>
                <w:b/>
                <w:sz w:val="24"/>
                <w:szCs w:val="24"/>
                <w:lang w:val="en-US"/>
              </w:rPr>
            </w:pPr>
            <w:r w:rsidRPr="003F33AB">
              <w:rPr>
                <w:rFonts w:ascii="Arial" w:eastAsia="Times New Roman" w:hAnsi="Arial" w:cs="Arial"/>
                <w:b/>
                <w:sz w:val="24"/>
                <w:szCs w:val="24"/>
                <w:lang w:val="en-US"/>
              </w:rPr>
              <w:t xml:space="preserve">Review of Apprenticeships Pilot Support Scheme  </w:t>
            </w:r>
          </w:p>
        </w:tc>
      </w:tr>
      <w:tr w:rsidR="003F33AB" w:rsidRPr="003F33AB" w:rsidTr="003F33AB">
        <w:tc>
          <w:tcPr>
            <w:tcW w:w="2718" w:type="dxa"/>
            <w:shd w:val="clear" w:color="auto" w:fill="F2F2F2" w:themeFill="background1" w:themeFillShade="F2"/>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File Reference</w:t>
            </w:r>
          </w:p>
        </w:tc>
        <w:tc>
          <w:tcPr>
            <w:tcW w:w="6138" w:type="dxa"/>
            <w:gridSpan w:val="5"/>
            <w:shd w:val="clear" w:color="auto" w:fill="F2F2F2" w:themeFill="background1" w:themeFillShade="F2"/>
          </w:tcPr>
          <w:p w:rsidR="003F33AB" w:rsidRPr="003F33AB" w:rsidRDefault="003F33AB" w:rsidP="003F33AB">
            <w:pPr>
              <w:keepNext/>
              <w:spacing w:after="0" w:line="240" w:lineRule="auto"/>
              <w:outlineLvl w:val="4"/>
              <w:rPr>
                <w:rFonts w:ascii="Arial" w:eastAsia="Times New Roman" w:hAnsi="Arial" w:cs="Arial"/>
                <w:b/>
                <w:sz w:val="24"/>
                <w:szCs w:val="24"/>
                <w:lang w:val="en-US"/>
              </w:rPr>
            </w:pPr>
            <w:r w:rsidRPr="003F33AB">
              <w:rPr>
                <w:rFonts w:ascii="Arial" w:eastAsia="Times New Roman" w:hAnsi="Arial" w:cs="Arial"/>
                <w:b/>
                <w:sz w:val="24"/>
                <w:szCs w:val="24"/>
                <w:lang w:val="en-US"/>
              </w:rPr>
              <w:t>K34-15</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Is the report likely to be private or public?</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3"/>
              <w:rPr>
                <w:rFonts w:ascii="Arial" w:eastAsia="Times New Roman" w:hAnsi="Arial" w:cs="Arial"/>
                <w:sz w:val="24"/>
                <w:szCs w:val="24"/>
              </w:rPr>
            </w:pPr>
            <w:r w:rsidRPr="003F33AB">
              <w:rPr>
                <w:rFonts w:ascii="Arial" w:eastAsia="Times New Roman" w:hAnsi="Arial" w:cs="Arial"/>
                <w:sz w:val="24"/>
                <w:szCs w:val="24"/>
              </w:rPr>
              <w:t>Public</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Decision Maker</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4"/>
              </w:rPr>
            </w:pPr>
          </w:p>
          <w:p w:rsidR="003F33AB" w:rsidRPr="003F33AB" w:rsidRDefault="003F33AB" w:rsidP="003F33AB">
            <w:pPr>
              <w:keepNext/>
              <w:spacing w:after="0" w:line="240" w:lineRule="auto"/>
              <w:outlineLvl w:val="0"/>
              <w:rPr>
                <w:rFonts w:ascii="Arial" w:eastAsia="Times New Roman" w:hAnsi="Arial" w:cs="Times New Roman"/>
                <w:b/>
                <w:iCs/>
                <w:sz w:val="24"/>
                <w:szCs w:val="24"/>
              </w:rPr>
            </w:pPr>
            <w:r w:rsidRPr="003F33AB">
              <w:rPr>
                <w:rFonts w:ascii="Arial" w:eastAsia="Times New Roman" w:hAnsi="Arial" w:cs="Times New Roman"/>
                <w:b/>
                <w:iCs/>
                <w:sz w:val="24"/>
                <w:szCs w:val="24"/>
              </w:rPr>
              <w:t>Full Authority</w:t>
            </w:r>
          </w:p>
        </w:tc>
      </w:tr>
      <w:tr w:rsidR="003F33AB" w:rsidRPr="003F33AB" w:rsidTr="003F33AB">
        <w:trPr>
          <w:gridAfter w:val="1"/>
          <w:wAfter w:w="18" w:type="dxa"/>
        </w:trPr>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Key Decision Criteria</w:t>
            </w:r>
          </w:p>
          <w:p w:rsidR="003F33AB" w:rsidRPr="003F33AB" w:rsidRDefault="003F33AB" w:rsidP="003F33AB">
            <w:pPr>
              <w:spacing w:after="0" w:line="240" w:lineRule="auto"/>
              <w:rPr>
                <w:rFonts w:ascii="Arial" w:eastAsia="Times New Roman" w:hAnsi="Arial" w:cs="Arial"/>
                <w:b/>
                <w:sz w:val="24"/>
                <w:szCs w:val="24"/>
              </w:rPr>
            </w:pPr>
          </w:p>
        </w:tc>
        <w:tc>
          <w:tcPr>
            <w:tcW w:w="1530" w:type="dxa"/>
          </w:tcPr>
          <w:p w:rsidR="003F33AB" w:rsidRPr="003F33AB" w:rsidRDefault="003F33AB" w:rsidP="003F33AB">
            <w:pPr>
              <w:keepNext/>
              <w:spacing w:after="0" w:line="240" w:lineRule="auto"/>
              <w:outlineLvl w:val="1"/>
              <w:rPr>
                <w:rFonts w:ascii="Arial" w:eastAsia="Times New Roman" w:hAnsi="Arial" w:cs="Arial"/>
                <w:b/>
                <w:sz w:val="24"/>
                <w:szCs w:val="24"/>
              </w:rPr>
            </w:pPr>
          </w:p>
          <w:p w:rsidR="003F33AB" w:rsidRPr="003F33AB" w:rsidRDefault="003F33AB" w:rsidP="003F33AB">
            <w:pPr>
              <w:keepNext/>
              <w:spacing w:after="0" w:line="240" w:lineRule="auto"/>
              <w:outlineLvl w:val="1"/>
              <w:rPr>
                <w:rFonts w:ascii="Arial" w:eastAsia="Times New Roman" w:hAnsi="Arial" w:cs="Arial"/>
                <w:b/>
                <w:sz w:val="24"/>
                <w:szCs w:val="24"/>
              </w:rPr>
            </w:pPr>
            <w:r w:rsidRPr="003F33AB">
              <w:rPr>
                <w:rFonts w:ascii="Arial" w:eastAsia="Times New Roman" w:hAnsi="Arial" w:cs="Arial"/>
                <w:b/>
                <w:sz w:val="24"/>
                <w:szCs w:val="24"/>
              </w:rPr>
              <w:t>Financial</w:t>
            </w:r>
          </w:p>
          <w:p w:rsidR="003F33AB" w:rsidRPr="003F33AB" w:rsidRDefault="003F33AB" w:rsidP="003F33AB">
            <w:pPr>
              <w:spacing w:after="0" w:line="240" w:lineRule="auto"/>
              <w:rPr>
                <w:rFonts w:ascii="Arial" w:eastAsia="Times New Roman" w:hAnsi="Arial" w:cs="Times New Roman"/>
                <w:sz w:val="24"/>
                <w:szCs w:val="24"/>
              </w:rPr>
            </w:pPr>
          </w:p>
          <w:p w:rsidR="003F33AB" w:rsidRPr="003F33AB" w:rsidRDefault="003F33AB" w:rsidP="003F33AB">
            <w:pPr>
              <w:spacing w:after="0" w:line="240" w:lineRule="auto"/>
              <w:jc w:val="center"/>
              <w:rPr>
                <w:rFonts w:ascii="Arial" w:eastAsia="Times New Roman" w:hAnsi="Arial" w:cs="Arial"/>
                <w:b/>
                <w:sz w:val="24"/>
                <w:szCs w:val="24"/>
              </w:rPr>
            </w:pPr>
            <w:r w:rsidRPr="003F33AB">
              <w:rPr>
                <w:rFonts w:ascii="Arial" w:eastAsia="Times New Roman" w:hAnsi="Arial" w:cs="Arial"/>
                <w:b/>
                <w:sz w:val="24"/>
                <w:szCs w:val="24"/>
              </w:rPr>
              <w:t>√</w:t>
            </w:r>
          </w:p>
        </w:tc>
        <w:tc>
          <w:tcPr>
            <w:tcW w:w="1620"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Community Impact</w:t>
            </w:r>
          </w:p>
          <w:p w:rsidR="003F33AB" w:rsidRPr="003F33AB" w:rsidRDefault="003F33AB" w:rsidP="003F33AB">
            <w:pPr>
              <w:spacing w:after="0" w:line="240" w:lineRule="auto"/>
              <w:jc w:val="center"/>
              <w:rPr>
                <w:rFonts w:ascii="Arial" w:eastAsia="Times New Roman" w:hAnsi="Arial" w:cs="Arial"/>
                <w:sz w:val="24"/>
                <w:szCs w:val="24"/>
              </w:rPr>
            </w:pPr>
            <w:r w:rsidRPr="003F33AB">
              <w:rPr>
                <w:rFonts w:ascii="Arial" w:eastAsia="Times New Roman" w:hAnsi="Arial" w:cs="Arial"/>
                <w:b/>
                <w:sz w:val="24"/>
                <w:szCs w:val="24"/>
              </w:rPr>
              <w:t>√</w:t>
            </w:r>
          </w:p>
        </w:tc>
        <w:tc>
          <w:tcPr>
            <w:tcW w:w="1611"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Other – please specify</w:t>
            </w:r>
          </w:p>
        </w:tc>
        <w:tc>
          <w:tcPr>
            <w:tcW w:w="1359" w:type="dxa"/>
          </w:tcPr>
          <w:p w:rsidR="003F33AB" w:rsidRPr="003F33AB" w:rsidRDefault="003F33AB" w:rsidP="003F33AB">
            <w:pPr>
              <w:spacing w:after="0" w:line="240" w:lineRule="auto"/>
              <w:rPr>
                <w:rFonts w:ascii="Arial" w:eastAsia="Times New Roman" w:hAnsi="Arial" w:cs="Arial"/>
                <w:sz w:val="24"/>
                <w:szCs w:val="24"/>
              </w:rPr>
            </w:pP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Matter in respect of which a Key Decision is required.</w:t>
            </w:r>
          </w:p>
        </w:tc>
        <w:tc>
          <w:tcPr>
            <w:tcW w:w="6138" w:type="dxa"/>
            <w:gridSpan w:val="5"/>
          </w:tcPr>
          <w:p w:rsidR="003F33AB" w:rsidRPr="003F33AB" w:rsidRDefault="003F33AB" w:rsidP="003F33AB">
            <w:pPr>
              <w:spacing w:after="0" w:line="240" w:lineRule="auto"/>
              <w:jc w:val="both"/>
              <w:rPr>
                <w:rFonts w:ascii="Arial" w:eastAsia="Times New Roman" w:hAnsi="Arial" w:cs="Arial"/>
                <w:iCs/>
                <w:sz w:val="24"/>
                <w:szCs w:val="24"/>
              </w:rPr>
            </w:pPr>
            <w:r w:rsidRPr="003F33AB">
              <w:rPr>
                <w:rFonts w:ascii="Arial" w:eastAsia="Times New Roman" w:hAnsi="Arial" w:cs="Arial"/>
                <w:iCs/>
                <w:sz w:val="24"/>
                <w:szCs w:val="24"/>
              </w:rPr>
              <w:t>To consider review of pilot Apprenticeships Support Scheme and options for future funding.</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Scrutiny area</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0"/>
              <w:rPr>
                <w:rFonts w:ascii="Arial" w:eastAsia="Times New Roman" w:hAnsi="Arial" w:cs="Times New Roman"/>
                <w:b/>
                <w:iCs/>
                <w:sz w:val="24"/>
                <w:szCs w:val="24"/>
              </w:rPr>
            </w:pPr>
          </w:p>
          <w:p w:rsidR="003F33AB" w:rsidRPr="003F33AB" w:rsidRDefault="003F33AB" w:rsidP="003F33AB">
            <w:pPr>
              <w:keepNext/>
              <w:spacing w:after="0" w:line="240" w:lineRule="auto"/>
              <w:outlineLvl w:val="0"/>
              <w:rPr>
                <w:rFonts w:ascii="Arial" w:eastAsia="Times New Roman" w:hAnsi="Arial" w:cs="Times New Roman"/>
                <w:iCs/>
                <w:sz w:val="24"/>
                <w:szCs w:val="24"/>
              </w:rPr>
            </w:pPr>
            <w:r w:rsidRPr="003F33AB">
              <w:rPr>
                <w:rFonts w:ascii="Arial" w:eastAsia="Times New Roman" w:hAnsi="Arial" w:cs="Times New Roman"/>
                <w:iCs/>
                <w:sz w:val="24"/>
                <w:szCs w:val="24"/>
              </w:rPr>
              <w:t>Strategy/Governance</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Date for decision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keepNext/>
              <w:spacing w:after="0" w:line="240" w:lineRule="auto"/>
              <w:outlineLvl w:val="3"/>
              <w:rPr>
                <w:rFonts w:ascii="Arial" w:eastAsia="Times New Roman" w:hAnsi="Arial" w:cs="Arial"/>
                <w:sz w:val="24"/>
                <w:szCs w:val="20"/>
              </w:rPr>
            </w:pPr>
          </w:p>
          <w:p w:rsidR="003F33AB" w:rsidRPr="003F33AB" w:rsidRDefault="009E0C6D" w:rsidP="003F33AB">
            <w:pPr>
              <w:spacing w:after="0" w:line="240" w:lineRule="auto"/>
              <w:rPr>
                <w:rFonts w:ascii="Arial" w:eastAsia="Times New Roman" w:hAnsi="Arial" w:cs="Arial"/>
                <w:iCs/>
                <w:sz w:val="24"/>
                <w:szCs w:val="24"/>
              </w:rPr>
            </w:pPr>
            <w:r>
              <w:rPr>
                <w:rFonts w:ascii="Arial" w:eastAsia="Times New Roman" w:hAnsi="Arial" w:cs="Arial"/>
                <w:iCs/>
                <w:sz w:val="24"/>
                <w:szCs w:val="24"/>
              </w:rPr>
              <w:t>20</w:t>
            </w:r>
            <w:r w:rsidRPr="009E0C6D">
              <w:rPr>
                <w:rFonts w:ascii="Arial" w:eastAsia="Times New Roman" w:hAnsi="Arial" w:cs="Arial"/>
                <w:iCs/>
                <w:sz w:val="24"/>
                <w:szCs w:val="24"/>
                <w:vertAlign w:val="superscript"/>
              </w:rPr>
              <w:t>th</w:t>
            </w:r>
            <w:r>
              <w:rPr>
                <w:rFonts w:ascii="Arial" w:eastAsia="Times New Roman" w:hAnsi="Arial" w:cs="Arial"/>
                <w:iCs/>
                <w:sz w:val="24"/>
                <w:szCs w:val="24"/>
              </w:rPr>
              <w:t xml:space="preserve"> </w:t>
            </w:r>
            <w:r w:rsidR="003F33AB" w:rsidRPr="003F33AB">
              <w:rPr>
                <w:rFonts w:ascii="Arial" w:eastAsia="Times New Roman" w:hAnsi="Arial" w:cs="Arial"/>
                <w:iCs/>
                <w:sz w:val="24"/>
                <w:szCs w:val="24"/>
              </w:rPr>
              <w:t>November 2015</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List of Background Papers for consideration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Authority Report WDA 33/13</w:t>
            </w: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Executive Decision 11/11/14 </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Risk Management Implications</w:t>
            </w: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1. Failure to engage with partners and stakeholders;</w:t>
            </w: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2. Failure to recognise the impact of the economic and political environment.</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Prior consultation</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p>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Senior Officers Working Group </w:t>
            </w:r>
          </w:p>
        </w:tc>
      </w:tr>
      <w:tr w:rsidR="003F33AB" w:rsidRPr="003F33AB" w:rsidTr="003F33AB">
        <w:tc>
          <w:tcPr>
            <w:tcW w:w="2718" w:type="dxa"/>
          </w:tcPr>
          <w:p w:rsidR="003F33AB" w:rsidRPr="003F33AB" w:rsidRDefault="003F33AB" w:rsidP="003F33AB">
            <w:pPr>
              <w:spacing w:after="0" w:line="240" w:lineRule="auto"/>
              <w:rPr>
                <w:rFonts w:ascii="Arial" w:eastAsia="Times New Roman" w:hAnsi="Arial" w:cs="Arial"/>
                <w:b/>
                <w:sz w:val="24"/>
                <w:szCs w:val="24"/>
              </w:rPr>
            </w:pPr>
          </w:p>
          <w:p w:rsidR="003F33AB" w:rsidRPr="003F33AB" w:rsidRDefault="003F33AB" w:rsidP="003F33AB">
            <w:pPr>
              <w:spacing w:after="0" w:line="240" w:lineRule="auto"/>
              <w:rPr>
                <w:rFonts w:ascii="Arial" w:eastAsia="Times New Roman" w:hAnsi="Arial" w:cs="Arial"/>
                <w:b/>
                <w:sz w:val="24"/>
                <w:szCs w:val="24"/>
              </w:rPr>
            </w:pPr>
            <w:r w:rsidRPr="003F33AB">
              <w:rPr>
                <w:rFonts w:ascii="Arial" w:eastAsia="Times New Roman" w:hAnsi="Arial" w:cs="Arial"/>
                <w:b/>
                <w:sz w:val="24"/>
                <w:szCs w:val="24"/>
              </w:rPr>
              <w:t>Representations</w:t>
            </w:r>
          </w:p>
          <w:p w:rsidR="003F33AB" w:rsidRPr="003F33AB" w:rsidRDefault="003F33AB" w:rsidP="003F33AB">
            <w:pPr>
              <w:spacing w:after="0" w:line="240" w:lineRule="auto"/>
              <w:rPr>
                <w:rFonts w:ascii="Arial" w:eastAsia="Times New Roman" w:hAnsi="Arial" w:cs="Arial"/>
                <w:b/>
                <w:sz w:val="24"/>
                <w:szCs w:val="24"/>
              </w:rPr>
            </w:pPr>
          </w:p>
        </w:tc>
        <w:tc>
          <w:tcPr>
            <w:tcW w:w="6138" w:type="dxa"/>
            <w:gridSpan w:val="5"/>
          </w:tcPr>
          <w:p w:rsidR="003F33AB" w:rsidRPr="003F33AB" w:rsidRDefault="003F33AB" w:rsidP="003F33AB">
            <w:pPr>
              <w:spacing w:after="0" w:line="240" w:lineRule="auto"/>
              <w:rPr>
                <w:rFonts w:ascii="Arial" w:eastAsia="Times New Roman" w:hAnsi="Arial" w:cs="Arial"/>
                <w:sz w:val="24"/>
                <w:szCs w:val="24"/>
              </w:rPr>
            </w:pPr>
            <w:r w:rsidRPr="003F33AB">
              <w:rPr>
                <w:rFonts w:ascii="Arial" w:eastAsia="Times New Roman" w:hAnsi="Arial" w:cs="Arial"/>
                <w:sz w:val="24"/>
                <w:szCs w:val="24"/>
              </w:rPr>
              <w:t xml:space="preserve">In writing to Stuart Donaldson or by email to </w:t>
            </w:r>
            <w:hyperlink r:id="rId31" w:history="1">
              <w:r w:rsidRPr="003F33AB">
                <w:rPr>
                  <w:rFonts w:ascii="Arial" w:eastAsia="Times New Roman" w:hAnsi="Arial" w:cs="Arial"/>
                  <w:color w:val="0000FF"/>
                  <w:sz w:val="24"/>
                  <w:szCs w:val="24"/>
                  <w:u w:val="single"/>
                </w:rPr>
                <w:t xml:space="preserve">            Stuart.Donaldson@merseysidewda.gov.uk</w:t>
              </w:r>
            </w:hyperlink>
            <w:r w:rsidRPr="003F33AB">
              <w:rPr>
                <w:rFonts w:ascii="Arial" w:eastAsia="Times New Roman" w:hAnsi="Arial" w:cs="Arial"/>
                <w:sz w:val="24"/>
                <w:szCs w:val="24"/>
              </w:rPr>
              <w:t xml:space="preserve"> </w:t>
            </w:r>
          </w:p>
        </w:tc>
      </w:tr>
    </w:tbl>
    <w:p w:rsidR="003F33AB" w:rsidRPr="003F33AB" w:rsidRDefault="003F33AB" w:rsidP="003F33AB">
      <w:pPr>
        <w:spacing w:after="0" w:line="240" w:lineRule="auto"/>
        <w:rPr>
          <w:rFonts w:ascii="Times New Roman" w:eastAsia="Times New Roman" w:hAnsi="Times New Roman" w:cs="Times New Roman"/>
          <w:sz w:val="24"/>
          <w:szCs w:val="24"/>
        </w:rPr>
      </w:pPr>
    </w:p>
    <w:p w:rsidR="003F33AB" w:rsidRDefault="003F33AB"/>
    <w:p w:rsidR="00D51940" w:rsidRDefault="00D51940"/>
    <w:p w:rsidR="00D51940" w:rsidRDefault="00D51940"/>
    <w:p w:rsidR="00ED65AC" w:rsidRDefault="00ED65AC"/>
    <w:p w:rsidR="00ED65AC" w:rsidRPr="00ED65AC" w:rsidRDefault="00ED65AC" w:rsidP="00ED65AC">
      <w:pPr>
        <w:spacing w:after="0" w:line="240" w:lineRule="auto"/>
        <w:jc w:val="center"/>
        <w:rPr>
          <w:rFonts w:ascii="Arial" w:eastAsia="Times New Roman" w:hAnsi="Arial" w:cs="Arial"/>
          <w:b/>
          <w:bCs/>
          <w:sz w:val="24"/>
          <w:szCs w:val="24"/>
        </w:rPr>
      </w:pPr>
      <w:r w:rsidRPr="00ED65AC">
        <w:rPr>
          <w:rFonts w:ascii="Arial" w:eastAsia="Times New Roman" w:hAnsi="Arial" w:cs="Arial"/>
          <w:b/>
          <w:bCs/>
          <w:sz w:val="24"/>
          <w:szCs w:val="24"/>
        </w:rPr>
        <w:t>MERSEYSIDE WASTE DISPOSAL AUTHORITY</w:t>
      </w:r>
    </w:p>
    <w:p w:rsidR="00ED65AC" w:rsidRPr="00ED65AC" w:rsidRDefault="00ED65AC" w:rsidP="00ED65AC">
      <w:pPr>
        <w:spacing w:after="0" w:line="240" w:lineRule="auto"/>
        <w:jc w:val="center"/>
        <w:rPr>
          <w:rFonts w:ascii="Arial" w:eastAsia="Times New Roman" w:hAnsi="Arial" w:cs="Arial"/>
          <w:b/>
          <w:sz w:val="24"/>
          <w:szCs w:val="20"/>
        </w:rPr>
      </w:pPr>
    </w:p>
    <w:p w:rsidR="00ED65AC" w:rsidRPr="00ED65AC" w:rsidRDefault="00ED65AC" w:rsidP="00ED65AC">
      <w:pPr>
        <w:spacing w:after="0" w:line="240" w:lineRule="auto"/>
        <w:jc w:val="center"/>
        <w:rPr>
          <w:rFonts w:ascii="Arial" w:eastAsia="Times New Roman" w:hAnsi="Arial" w:cs="Arial"/>
          <w:b/>
          <w:sz w:val="24"/>
          <w:szCs w:val="20"/>
        </w:rPr>
      </w:pPr>
      <w:r w:rsidRPr="00ED65AC">
        <w:rPr>
          <w:rFonts w:ascii="Arial" w:eastAsia="Times New Roman" w:hAnsi="Arial" w:cs="Arial"/>
          <w:b/>
          <w:sz w:val="24"/>
          <w:szCs w:val="20"/>
        </w:rPr>
        <w:t xml:space="preserve">KEY DECISION SHEET </w:t>
      </w:r>
    </w:p>
    <w:p w:rsidR="00ED65AC" w:rsidRPr="00ED65AC" w:rsidRDefault="00ED65AC" w:rsidP="00ED65AC">
      <w:pPr>
        <w:spacing w:after="0" w:line="240" w:lineRule="auto"/>
        <w:jc w:val="center"/>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186"/>
        <w:gridCol w:w="1784"/>
        <w:gridCol w:w="18"/>
      </w:tblGrid>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0"/>
              </w:rPr>
            </w:pPr>
            <w:r w:rsidRPr="00ED65AC">
              <w:rPr>
                <w:rFonts w:ascii="Arial" w:eastAsia="Times New Roman" w:hAnsi="Arial" w:cs="Arial"/>
                <w:b/>
                <w:sz w:val="24"/>
                <w:szCs w:val="20"/>
              </w:rPr>
              <w:t>Title</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4"/>
              <w:rPr>
                <w:rFonts w:ascii="Arial" w:eastAsia="Times New Roman" w:hAnsi="Arial" w:cs="Arial"/>
                <w:b/>
                <w:sz w:val="24"/>
                <w:szCs w:val="24"/>
                <w:lang w:val="en-US"/>
              </w:rPr>
            </w:pPr>
          </w:p>
          <w:p w:rsidR="00ED65AC" w:rsidRPr="00ED65AC" w:rsidRDefault="00ED65AC" w:rsidP="00ED65AC">
            <w:pPr>
              <w:keepNext/>
              <w:spacing w:after="0" w:line="240" w:lineRule="auto"/>
              <w:outlineLvl w:val="4"/>
              <w:rPr>
                <w:rFonts w:ascii="Arial" w:eastAsia="Times New Roman" w:hAnsi="Arial" w:cs="Arial"/>
                <w:b/>
                <w:sz w:val="24"/>
                <w:szCs w:val="24"/>
                <w:lang w:val="en-US"/>
              </w:rPr>
            </w:pPr>
            <w:r w:rsidRPr="00ED65AC">
              <w:rPr>
                <w:rFonts w:ascii="Arial" w:eastAsia="Times New Roman" w:hAnsi="Arial" w:cs="Arial"/>
                <w:b/>
                <w:sz w:val="24"/>
                <w:szCs w:val="24"/>
                <w:lang w:val="en-US"/>
              </w:rPr>
              <w:t>Corporate Plan Review 2015</w:t>
            </w:r>
          </w:p>
        </w:tc>
      </w:tr>
      <w:tr w:rsidR="00ED65AC" w:rsidRPr="00ED65AC" w:rsidTr="00084FDA">
        <w:tc>
          <w:tcPr>
            <w:tcW w:w="2718" w:type="dxa"/>
            <w:shd w:val="clear" w:color="auto" w:fill="F2F2F2" w:themeFill="background1" w:themeFillShade="F2"/>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File Reference</w:t>
            </w:r>
          </w:p>
        </w:tc>
        <w:tc>
          <w:tcPr>
            <w:tcW w:w="6138" w:type="dxa"/>
            <w:gridSpan w:val="5"/>
            <w:shd w:val="clear" w:color="auto" w:fill="F2F2F2" w:themeFill="background1" w:themeFillShade="F2"/>
          </w:tcPr>
          <w:p w:rsidR="00ED65AC" w:rsidRPr="00ED65AC" w:rsidRDefault="00ED65AC" w:rsidP="00ED65AC">
            <w:pPr>
              <w:keepNext/>
              <w:spacing w:after="0" w:line="240" w:lineRule="auto"/>
              <w:outlineLvl w:val="4"/>
              <w:rPr>
                <w:rFonts w:ascii="Arial" w:eastAsia="Times New Roman" w:hAnsi="Arial" w:cs="Arial"/>
                <w:b/>
                <w:sz w:val="24"/>
                <w:szCs w:val="24"/>
                <w:lang w:val="en-US"/>
              </w:rPr>
            </w:pPr>
            <w:r w:rsidRPr="00ED65AC">
              <w:rPr>
                <w:rFonts w:ascii="Arial" w:eastAsia="Times New Roman" w:hAnsi="Arial" w:cs="Arial"/>
                <w:b/>
                <w:sz w:val="24"/>
                <w:szCs w:val="24"/>
                <w:lang w:val="en-US"/>
              </w:rPr>
              <w:t>K35-15</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Is the report likely to be private or public?</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4"/>
              </w:rPr>
            </w:pPr>
          </w:p>
          <w:p w:rsidR="00ED65AC" w:rsidRPr="00ED65AC" w:rsidRDefault="00ED65AC" w:rsidP="00ED65AC">
            <w:pPr>
              <w:keepNext/>
              <w:spacing w:after="0" w:line="240" w:lineRule="auto"/>
              <w:outlineLvl w:val="3"/>
              <w:rPr>
                <w:rFonts w:ascii="Arial" w:eastAsia="Times New Roman" w:hAnsi="Arial" w:cs="Arial"/>
                <w:sz w:val="24"/>
                <w:szCs w:val="24"/>
              </w:rPr>
            </w:pPr>
            <w:r w:rsidRPr="00ED65AC">
              <w:rPr>
                <w:rFonts w:ascii="Arial" w:eastAsia="Times New Roman" w:hAnsi="Arial" w:cs="Arial"/>
                <w:sz w:val="24"/>
                <w:szCs w:val="24"/>
              </w:rPr>
              <w:t>Public</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Decision Maker</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4"/>
              </w:rPr>
            </w:pPr>
          </w:p>
          <w:p w:rsidR="00ED65AC" w:rsidRPr="00ED65AC" w:rsidRDefault="00ED65AC" w:rsidP="00ED65AC">
            <w:pPr>
              <w:keepNext/>
              <w:spacing w:after="0" w:line="240" w:lineRule="auto"/>
              <w:outlineLvl w:val="0"/>
              <w:rPr>
                <w:rFonts w:ascii="Arial" w:eastAsia="Times New Roman" w:hAnsi="Arial" w:cs="Times New Roman"/>
                <w:b/>
                <w:iCs/>
                <w:sz w:val="24"/>
                <w:szCs w:val="24"/>
              </w:rPr>
            </w:pPr>
            <w:r w:rsidRPr="00ED65AC">
              <w:rPr>
                <w:rFonts w:ascii="Arial" w:eastAsia="Times New Roman" w:hAnsi="Arial" w:cs="Times New Roman"/>
                <w:b/>
                <w:iCs/>
                <w:sz w:val="24"/>
                <w:szCs w:val="24"/>
              </w:rPr>
              <w:t>Full Authority</w:t>
            </w:r>
          </w:p>
        </w:tc>
      </w:tr>
      <w:tr w:rsidR="00ED65AC" w:rsidRPr="00ED65AC" w:rsidTr="00084FDA">
        <w:trPr>
          <w:gridAfter w:val="1"/>
          <w:wAfter w:w="18" w:type="dxa"/>
        </w:trPr>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Key Decision Criteria</w:t>
            </w:r>
          </w:p>
          <w:p w:rsidR="00ED65AC" w:rsidRPr="00ED65AC" w:rsidRDefault="00ED65AC" w:rsidP="00ED65AC">
            <w:pPr>
              <w:spacing w:after="0" w:line="240" w:lineRule="auto"/>
              <w:rPr>
                <w:rFonts w:ascii="Arial" w:eastAsia="Times New Roman" w:hAnsi="Arial" w:cs="Arial"/>
                <w:b/>
                <w:sz w:val="24"/>
                <w:szCs w:val="24"/>
              </w:rPr>
            </w:pPr>
          </w:p>
        </w:tc>
        <w:tc>
          <w:tcPr>
            <w:tcW w:w="1530" w:type="dxa"/>
          </w:tcPr>
          <w:p w:rsidR="00ED65AC" w:rsidRPr="00ED65AC" w:rsidRDefault="00ED65AC" w:rsidP="00ED65AC">
            <w:pPr>
              <w:keepNext/>
              <w:spacing w:after="0" w:line="240" w:lineRule="auto"/>
              <w:outlineLvl w:val="1"/>
              <w:rPr>
                <w:rFonts w:ascii="Arial" w:eastAsia="Times New Roman" w:hAnsi="Arial" w:cs="Arial"/>
                <w:b/>
                <w:sz w:val="24"/>
                <w:szCs w:val="24"/>
              </w:rPr>
            </w:pPr>
          </w:p>
          <w:p w:rsidR="00ED65AC" w:rsidRPr="00ED65AC" w:rsidRDefault="00ED65AC" w:rsidP="00ED65AC">
            <w:pPr>
              <w:keepNext/>
              <w:spacing w:after="0" w:line="240" w:lineRule="auto"/>
              <w:outlineLvl w:val="1"/>
              <w:rPr>
                <w:rFonts w:ascii="Arial" w:eastAsia="Times New Roman" w:hAnsi="Arial" w:cs="Arial"/>
                <w:b/>
                <w:sz w:val="24"/>
                <w:szCs w:val="24"/>
              </w:rPr>
            </w:pPr>
            <w:r w:rsidRPr="00ED65AC">
              <w:rPr>
                <w:rFonts w:ascii="Arial" w:eastAsia="Times New Roman" w:hAnsi="Arial" w:cs="Arial"/>
                <w:b/>
                <w:sz w:val="24"/>
                <w:szCs w:val="24"/>
              </w:rPr>
              <w:t>Financial</w:t>
            </w:r>
          </w:p>
          <w:p w:rsidR="00ED65AC" w:rsidRPr="00ED65AC" w:rsidRDefault="00ED65AC" w:rsidP="00ED65AC">
            <w:pPr>
              <w:spacing w:after="0" w:line="240" w:lineRule="auto"/>
              <w:rPr>
                <w:rFonts w:ascii="Arial" w:eastAsia="Times New Roman" w:hAnsi="Arial" w:cs="Times New Roman"/>
                <w:sz w:val="24"/>
                <w:szCs w:val="24"/>
              </w:rPr>
            </w:pPr>
          </w:p>
          <w:p w:rsidR="00ED65AC" w:rsidRPr="00ED65AC" w:rsidRDefault="00ED65AC" w:rsidP="00ED65AC">
            <w:pPr>
              <w:spacing w:after="0" w:line="240" w:lineRule="auto"/>
              <w:jc w:val="center"/>
              <w:rPr>
                <w:rFonts w:ascii="Arial" w:eastAsia="Times New Roman" w:hAnsi="Arial" w:cs="Arial"/>
                <w:b/>
                <w:sz w:val="24"/>
                <w:szCs w:val="24"/>
              </w:rPr>
            </w:pPr>
          </w:p>
        </w:tc>
        <w:tc>
          <w:tcPr>
            <w:tcW w:w="1620"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Community Impact</w:t>
            </w:r>
          </w:p>
          <w:p w:rsidR="00ED65AC" w:rsidRPr="00ED65AC" w:rsidRDefault="00ED65AC" w:rsidP="00ED65AC">
            <w:pPr>
              <w:spacing w:after="0" w:line="240" w:lineRule="auto"/>
              <w:jc w:val="center"/>
              <w:rPr>
                <w:rFonts w:ascii="Arial" w:eastAsia="Times New Roman" w:hAnsi="Arial" w:cs="Arial"/>
                <w:sz w:val="24"/>
                <w:szCs w:val="24"/>
              </w:rPr>
            </w:pPr>
          </w:p>
        </w:tc>
        <w:tc>
          <w:tcPr>
            <w:tcW w:w="1186"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Other – please specify</w:t>
            </w:r>
          </w:p>
        </w:tc>
        <w:tc>
          <w:tcPr>
            <w:tcW w:w="1784" w:type="dxa"/>
          </w:tcPr>
          <w:p w:rsidR="00ED65AC" w:rsidRPr="00ED65AC" w:rsidRDefault="00ED65AC" w:rsidP="00ED65AC">
            <w:pPr>
              <w:spacing w:after="0" w:line="240" w:lineRule="auto"/>
              <w:rPr>
                <w:rFonts w:ascii="Arial" w:eastAsia="Times New Roman" w:hAnsi="Arial" w:cs="Arial"/>
                <w:sz w:val="24"/>
                <w:szCs w:val="24"/>
              </w:rPr>
            </w:pPr>
          </w:p>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Governance</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Matter in respect of which a Key Decision is required.</w:t>
            </w:r>
          </w:p>
        </w:tc>
        <w:tc>
          <w:tcPr>
            <w:tcW w:w="6138" w:type="dxa"/>
            <w:gridSpan w:val="5"/>
          </w:tcPr>
          <w:p w:rsidR="00ED65AC" w:rsidRPr="00ED65AC" w:rsidRDefault="00ED65AC" w:rsidP="00ED65AC">
            <w:pPr>
              <w:spacing w:after="0" w:line="240" w:lineRule="auto"/>
              <w:jc w:val="both"/>
              <w:rPr>
                <w:rFonts w:ascii="Arial" w:eastAsia="Times New Roman" w:hAnsi="Arial" w:cs="Arial"/>
                <w:iCs/>
                <w:sz w:val="24"/>
                <w:szCs w:val="24"/>
              </w:rPr>
            </w:pPr>
            <w:r w:rsidRPr="00ED65AC">
              <w:rPr>
                <w:rFonts w:ascii="Arial" w:eastAsia="Times New Roman" w:hAnsi="Arial" w:cs="Arial"/>
                <w:iCs/>
                <w:sz w:val="24"/>
                <w:szCs w:val="24"/>
              </w:rPr>
              <w:t>To seek Members’ views following a review of the Authority’s Corporate Plan.</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Scrutiny area</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0"/>
              </w:rPr>
            </w:pPr>
          </w:p>
          <w:p w:rsidR="00ED65AC" w:rsidRPr="00ED65AC" w:rsidRDefault="00ED65AC" w:rsidP="00ED65AC">
            <w:pPr>
              <w:keepNext/>
              <w:spacing w:after="0" w:line="240" w:lineRule="auto"/>
              <w:outlineLvl w:val="0"/>
              <w:rPr>
                <w:rFonts w:ascii="Arial" w:eastAsia="Times New Roman" w:hAnsi="Arial" w:cs="Times New Roman"/>
                <w:b/>
                <w:iCs/>
                <w:sz w:val="24"/>
                <w:szCs w:val="24"/>
              </w:rPr>
            </w:pPr>
            <w:r w:rsidRPr="00ED65AC">
              <w:rPr>
                <w:rFonts w:ascii="Arial" w:eastAsia="Times New Roman" w:hAnsi="Arial" w:cs="Times New Roman"/>
                <w:b/>
                <w:iCs/>
                <w:sz w:val="24"/>
                <w:szCs w:val="24"/>
              </w:rPr>
              <w:t>Governance</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Date for decision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keepNext/>
              <w:spacing w:after="0" w:line="240" w:lineRule="auto"/>
              <w:outlineLvl w:val="3"/>
              <w:rPr>
                <w:rFonts w:ascii="Arial" w:eastAsia="Times New Roman" w:hAnsi="Arial" w:cs="Arial"/>
                <w:sz w:val="24"/>
                <w:szCs w:val="20"/>
              </w:rPr>
            </w:pPr>
          </w:p>
          <w:p w:rsidR="00ED65AC" w:rsidRPr="00ED65AC" w:rsidRDefault="00ED65AC" w:rsidP="00ED65AC">
            <w:pPr>
              <w:spacing w:after="0" w:line="240" w:lineRule="auto"/>
              <w:rPr>
                <w:rFonts w:ascii="Arial" w:eastAsia="Times New Roman" w:hAnsi="Arial" w:cs="Arial"/>
                <w:iCs/>
                <w:sz w:val="24"/>
                <w:szCs w:val="24"/>
              </w:rPr>
            </w:pPr>
            <w:r w:rsidRPr="00ED65AC">
              <w:rPr>
                <w:rFonts w:ascii="Arial" w:eastAsia="Times New Roman" w:hAnsi="Arial" w:cs="Arial"/>
                <w:iCs/>
                <w:sz w:val="24"/>
                <w:szCs w:val="24"/>
              </w:rPr>
              <w:t>20</w:t>
            </w:r>
            <w:r w:rsidRPr="00ED65AC">
              <w:rPr>
                <w:rFonts w:ascii="Arial" w:eastAsia="Times New Roman" w:hAnsi="Arial" w:cs="Arial"/>
                <w:iCs/>
                <w:sz w:val="24"/>
                <w:szCs w:val="24"/>
                <w:vertAlign w:val="superscript"/>
              </w:rPr>
              <w:t>th</w:t>
            </w:r>
            <w:r w:rsidRPr="00ED65AC">
              <w:rPr>
                <w:rFonts w:ascii="Arial" w:eastAsia="Times New Roman" w:hAnsi="Arial" w:cs="Arial"/>
                <w:iCs/>
                <w:sz w:val="24"/>
                <w:szCs w:val="24"/>
              </w:rPr>
              <w:t xml:space="preserve"> November 2015</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List of Background Papers for consideration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p>
          <w:p w:rsidR="00ED65AC" w:rsidRPr="00ED65AC" w:rsidRDefault="00ED65AC" w:rsidP="00ED65AC">
            <w:pPr>
              <w:spacing w:after="0" w:line="240" w:lineRule="auto"/>
              <w:rPr>
                <w:rFonts w:ascii="Arial" w:eastAsia="Times New Roman" w:hAnsi="Arial" w:cs="Arial"/>
                <w:sz w:val="24"/>
                <w:szCs w:val="24"/>
              </w:rPr>
            </w:pP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Risk Management Implications</w:t>
            </w: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Failure to set priorities and manage the future direction of the Authority.</w:t>
            </w: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Prior consultation</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p>
        </w:tc>
      </w:tr>
      <w:tr w:rsidR="00ED65AC" w:rsidRPr="00ED65AC" w:rsidTr="00084FDA">
        <w:tc>
          <w:tcPr>
            <w:tcW w:w="2718" w:type="dxa"/>
          </w:tcPr>
          <w:p w:rsidR="00ED65AC" w:rsidRPr="00ED65AC" w:rsidRDefault="00ED65AC" w:rsidP="00ED65AC">
            <w:pPr>
              <w:spacing w:after="0" w:line="240" w:lineRule="auto"/>
              <w:rPr>
                <w:rFonts w:ascii="Arial" w:eastAsia="Times New Roman" w:hAnsi="Arial" w:cs="Arial"/>
                <w:b/>
                <w:sz w:val="24"/>
                <w:szCs w:val="24"/>
              </w:rPr>
            </w:pPr>
          </w:p>
          <w:p w:rsidR="00ED65AC" w:rsidRPr="00ED65AC" w:rsidRDefault="00ED65AC" w:rsidP="00ED65AC">
            <w:pPr>
              <w:spacing w:after="0" w:line="240" w:lineRule="auto"/>
              <w:rPr>
                <w:rFonts w:ascii="Arial" w:eastAsia="Times New Roman" w:hAnsi="Arial" w:cs="Arial"/>
                <w:b/>
                <w:sz w:val="24"/>
                <w:szCs w:val="24"/>
              </w:rPr>
            </w:pPr>
            <w:r w:rsidRPr="00ED65AC">
              <w:rPr>
                <w:rFonts w:ascii="Arial" w:eastAsia="Times New Roman" w:hAnsi="Arial" w:cs="Arial"/>
                <w:b/>
                <w:sz w:val="24"/>
                <w:szCs w:val="24"/>
              </w:rPr>
              <w:t>Representations</w:t>
            </w:r>
          </w:p>
          <w:p w:rsidR="00ED65AC" w:rsidRPr="00ED65AC" w:rsidRDefault="00ED65AC" w:rsidP="00ED65AC">
            <w:pPr>
              <w:spacing w:after="0" w:line="240" w:lineRule="auto"/>
              <w:rPr>
                <w:rFonts w:ascii="Arial" w:eastAsia="Times New Roman" w:hAnsi="Arial" w:cs="Arial"/>
                <w:b/>
                <w:sz w:val="24"/>
                <w:szCs w:val="24"/>
              </w:rPr>
            </w:pPr>
          </w:p>
        </w:tc>
        <w:tc>
          <w:tcPr>
            <w:tcW w:w="6138" w:type="dxa"/>
            <w:gridSpan w:val="5"/>
          </w:tcPr>
          <w:p w:rsidR="00ED65AC" w:rsidRPr="00ED65AC" w:rsidRDefault="00ED65AC" w:rsidP="00ED65AC">
            <w:pPr>
              <w:spacing w:after="0" w:line="240" w:lineRule="auto"/>
              <w:rPr>
                <w:rFonts w:ascii="Arial" w:eastAsia="Times New Roman" w:hAnsi="Arial" w:cs="Arial"/>
                <w:sz w:val="24"/>
                <w:szCs w:val="24"/>
              </w:rPr>
            </w:pPr>
            <w:r w:rsidRPr="00ED65AC">
              <w:rPr>
                <w:rFonts w:ascii="Arial" w:eastAsia="Times New Roman" w:hAnsi="Arial" w:cs="Arial"/>
                <w:sz w:val="24"/>
                <w:szCs w:val="24"/>
              </w:rPr>
              <w:t xml:space="preserve">In writing to Mandy Valentine or by email to </w:t>
            </w:r>
            <w:hyperlink r:id="rId32" w:history="1">
              <w:r w:rsidRPr="00ED65AC">
                <w:rPr>
                  <w:rFonts w:ascii="Arial" w:eastAsia="Times New Roman" w:hAnsi="Arial" w:cs="Arial"/>
                  <w:color w:val="0000FF"/>
                  <w:sz w:val="24"/>
                  <w:szCs w:val="24"/>
                  <w:u w:val="single"/>
                </w:rPr>
                <w:t xml:space="preserve">            Mandy.Valentine@merseysidewda.gov.uk</w:t>
              </w:r>
            </w:hyperlink>
          </w:p>
        </w:tc>
      </w:tr>
    </w:tbl>
    <w:p w:rsidR="00ED65AC" w:rsidRPr="00ED65AC" w:rsidRDefault="00ED65AC" w:rsidP="00ED65AC">
      <w:pPr>
        <w:spacing w:after="0" w:line="240" w:lineRule="auto"/>
        <w:rPr>
          <w:rFonts w:ascii="Times New Roman" w:eastAsia="Times New Roman" w:hAnsi="Times New Roman" w:cs="Times New Roman"/>
          <w:sz w:val="24"/>
          <w:szCs w:val="24"/>
        </w:rPr>
      </w:pPr>
    </w:p>
    <w:p w:rsidR="00ED65AC" w:rsidRDefault="00ED65AC"/>
    <w:p w:rsidR="00D64963" w:rsidRDefault="00D64963"/>
    <w:p w:rsidR="00D64963" w:rsidRDefault="00D64963"/>
    <w:p w:rsidR="008E6EEA" w:rsidRDefault="008E6EEA"/>
    <w:p w:rsidR="00D64963" w:rsidRPr="00BB3C14" w:rsidRDefault="00D64963" w:rsidP="00D64963">
      <w:pPr>
        <w:spacing w:after="0" w:line="240" w:lineRule="auto"/>
        <w:jc w:val="center"/>
        <w:rPr>
          <w:rFonts w:ascii="Arial" w:eastAsia="Times New Roman" w:hAnsi="Arial" w:cs="Arial"/>
          <w:b/>
          <w:bCs/>
          <w:sz w:val="24"/>
          <w:szCs w:val="24"/>
        </w:rPr>
      </w:pPr>
      <w:r w:rsidRPr="00BB3C14">
        <w:rPr>
          <w:rFonts w:ascii="Arial" w:eastAsia="Times New Roman" w:hAnsi="Arial" w:cs="Arial"/>
          <w:b/>
          <w:bCs/>
          <w:sz w:val="24"/>
          <w:szCs w:val="24"/>
        </w:rPr>
        <w:t>MERSEYSIDE WASTE DISPOSAL AUTHORITY</w:t>
      </w:r>
    </w:p>
    <w:p w:rsidR="00D64963" w:rsidRPr="00BB3C14" w:rsidRDefault="00D64963" w:rsidP="00D64963">
      <w:pPr>
        <w:spacing w:after="0" w:line="240" w:lineRule="auto"/>
        <w:jc w:val="center"/>
        <w:rPr>
          <w:rFonts w:ascii="Arial" w:eastAsia="Times New Roman" w:hAnsi="Arial" w:cs="Arial"/>
          <w:b/>
          <w:sz w:val="24"/>
          <w:szCs w:val="20"/>
        </w:rPr>
      </w:pPr>
    </w:p>
    <w:p w:rsidR="00D64963" w:rsidRPr="00BB3C14" w:rsidRDefault="00D64963" w:rsidP="00D64963">
      <w:pPr>
        <w:spacing w:after="0" w:line="240" w:lineRule="auto"/>
        <w:jc w:val="center"/>
        <w:rPr>
          <w:rFonts w:ascii="Arial" w:eastAsia="Times New Roman" w:hAnsi="Arial" w:cs="Arial"/>
          <w:b/>
          <w:sz w:val="24"/>
          <w:szCs w:val="20"/>
        </w:rPr>
      </w:pPr>
      <w:r w:rsidRPr="00BB3C14">
        <w:rPr>
          <w:rFonts w:ascii="Arial" w:eastAsia="Times New Roman" w:hAnsi="Arial" w:cs="Arial"/>
          <w:b/>
          <w:sz w:val="24"/>
          <w:szCs w:val="20"/>
        </w:rPr>
        <w:t xml:space="preserve">KEY DECISION SHEET </w:t>
      </w:r>
    </w:p>
    <w:p w:rsidR="00D64963" w:rsidRPr="00BB3C14" w:rsidRDefault="00D64963" w:rsidP="00D64963">
      <w:pPr>
        <w:spacing w:after="0" w:line="240" w:lineRule="auto"/>
        <w:jc w:val="center"/>
        <w:rPr>
          <w:rFonts w:ascii="Arial" w:eastAsia="Times New Roman" w:hAnsi="Arial" w:cs="Arial"/>
          <w:b/>
          <w:sz w:val="24"/>
          <w:szCs w:val="24"/>
        </w:rPr>
      </w:pPr>
    </w:p>
    <w:p w:rsidR="00D64963" w:rsidRPr="00BB3C14" w:rsidRDefault="00D64963" w:rsidP="00D64963">
      <w:pPr>
        <w:spacing w:after="0" w:line="240" w:lineRule="auto"/>
        <w:rPr>
          <w:rFonts w:ascii="Arial" w:eastAsia="Times New Roman"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530"/>
        <w:gridCol w:w="1620"/>
        <w:gridCol w:w="1611"/>
        <w:gridCol w:w="1359"/>
        <w:gridCol w:w="18"/>
      </w:tblGrid>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0"/>
              </w:rPr>
            </w:pPr>
            <w:r w:rsidRPr="00BB3C14">
              <w:rPr>
                <w:rFonts w:ascii="Arial" w:eastAsia="Times New Roman" w:hAnsi="Arial" w:cs="Arial"/>
                <w:b/>
                <w:sz w:val="24"/>
                <w:szCs w:val="20"/>
              </w:rPr>
              <w:t>Title</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4"/>
              <w:rPr>
                <w:rFonts w:ascii="Arial" w:eastAsia="Times New Roman" w:hAnsi="Arial" w:cs="Arial"/>
                <w:b/>
                <w:sz w:val="24"/>
                <w:szCs w:val="24"/>
                <w:lang w:val="en-US"/>
              </w:rPr>
            </w:pPr>
          </w:p>
          <w:p w:rsidR="00D64963" w:rsidRPr="00BB3C14" w:rsidRDefault="00D64963" w:rsidP="00087247">
            <w:pPr>
              <w:keepNext/>
              <w:spacing w:after="0" w:line="240" w:lineRule="auto"/>
              <w:outlineLvl w:val="4"/>
              <w:rPr>
                <w:rFonts w:ascii="Arial" w:eastAsia="Times New Roman" w:hAnsi="Arial" w:cs="Arial"/>
                <w:b/>
                <w:sz w:val="24"/>
                <w:szCs w:val="24"/>
                <w:lang w:val="en-US"/>
              </w:rPr>
            </w:pPr>
            <w:r w:rsidRPr="00BB3C14">
              <w:rPr>
                <w:rFonts w:ascii="Arial" w:eastAsia="Times New Roman" w:hAnsi="Arial" w:cs="Arial"/>
                <w:b/>
                <w:sz w:val="24"/>
                <w:szCs w:val="24"/>
                <w:lang w:val="en-US"/>
              </w:rPr>
              <w:t>RRC Contract Management Review</w:t>
            </w:r>
          </w:p>
        </w:tc>
      </w:tr>
      <w:tr w:rsidR="00D64963" w:rsidRPr="00BB3C14" w:rsidTr="00087247">
        <w:tc>
          <w:tcPr>
            <w:tcW w:w="2718" w:type="dxa"/>
            <w:shd w:val="clear" w:color="auto" w:fill="F2F2F2" w:themeFill="background1" w:themeFillShade="F2"/>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File Reference</w:t>
            </w:r>
          </w:p>
        </w:tc>
        <w:tc>
          <w:tcPr>
            <w:tcW w:w="6138" w:type="dxa"/>
            <w:gridSpan w:val="5"/>
            <w:shd w:val="clear" w:color="auto" w:fill="F2F2F2" w:themeFill="background1" w:themeFillShade="F2"/>
          </w:tcPr>
          <w:p w:rsidR="00D64963" w:rsidRPr="00BB3C14" w:rsidRDefault="00D64963" w:rsidP="00087247">
            <w:pPr>
              <w:keepNext/>
              <w:spacing w:after="0" w:line="240" w:lineRule="auto"/>
              <w:outlineLvl w:val="4"/>
              <w:rPr>
                <w:rFonts w:ascii="Arial" w:eastAsia="Times New Roman" w:hAnsi="Arial" w:cs="Arial"/>
                <w:b/>
                <w:sz w:val="24"/>
                <w:szCs w:val="24"/>
                <w:lang w:val="en-US"/>
              </w:rPr>
            </w:pPr>
            <w:r w:rsidRPr="00BB3C14">
              <w:rPr>
                <w:rFonts w:ascii="Arial" w:eastAsia="Times New Roman" w:hAnsi="Arial" w:cs="Arial"/>
                <w:b/>
                <w:sz w:val="24"/>
                <w:szCs w:val="24"/>
                <w:lang w:val="en-US"/>
              </w:rPr>
              <w:t>K27-15</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Is the report likely to be private or public?</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Default="00D64963" w:rsidP="00087247">
            <w:pPr>
              <w:keepNext/>
              <w:spacing w:after="0" w:line="240" w:lineRule="auto"/>
              <w:outlineLvl w:val="3"/>
              <w:rPr>
                <w:rFonts w:ascii="Arial" w:eastAsia="Times New Roman" w:hAnsi="Arial" w:cs="Arial"/>
                <w:sz w:val="24"/>
                <w:szCs w:val="24"/>
              </w:rPr>
            </w:pPr>
          </w:p>
          <w:p w:rsidR="00D64963" w:rsidRPr="00BB3C14" w:rsidRDefault="00D64963" w:rsidP="00087247">
            <w:pPr>
              <w:keepNext/>
              <w:spacing w:after="0" w:line="240" w:lineRule="auto"/>
              <w:outlineLvl w:val="3"/>
              <w:rPr>
                <w:rFonts w:ascii="Arial" w:eastAsia="Times New Roman" w:hAnsi="Arial" w:cs="Arial"/>
                <w:sz w:val="24"/>
                <w:szCs w:val="24"/>
              </w:rPr>
            </w:pPr>
            <w:r w:rsidRPr="00BB3C14">
              <w:rPr>
                <w:rFonts w:ascii="Arial" w:eastAsia="Times New Roman" w:hAnsi="Arial" w:cs="Arial"/>
                <w:sz w:val="24"/>
                <w:szCs w:val="24"/>
              </w:rPr>
              <w:t>Public</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Decision Maker</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3"/>
              <w:rPr>
                <w:rFonts w:ascii="Arial" w:eastAsia="Times New Roman" w:hAnsi="Arial" w:cs="Arial"/>
                <w:sz w:val="24"/>
                <w:szCs w:val="24"/>
              </w:rPr>
            </w:pPr>
          </w:p>
          <w:p w:rsidR="00D64963" w:rsidRPr="00BB3C14" w:rsidRDefault="00D64963" w:rsidP="00087247">
            <w:pPr>
              <w:keepNext/>
              <w:spacing w:after="0" w:line="240" w:lineRule="auto"/>
              <w:outlineLvl w:val="0"/>
              <w:rPr>
                <w:rFonts w:ascii="Arial" w:eastAsia="Times New Roman" w:hAnsi="Arial" w:cs="Times New Roman"/>
                <w:b/>
                <w:iCs/>
                <w:sz w:val="24"/>
                <w:szCs w:val="24"/>
              </w:rPr>
            </w:pPr>
            <w:r w:rsidRPr="00BB3C14">
              <w:rPr>
                <w:rFonts w:ascii="Arial" w:eastAsia="Times New Roman" w:hAnsi="Arial" w:cs="Times New Roman"/>
                <w:b/>
                <w:iCs/>
                <w:sz w:val="24"/>
                <w:szCs w:val="24"/>
              </w:rPr>
              <w:t>Full Authority</w:t>
            </w:r>
          </w:p>
        </w:tc>
      </w:tr>
      <w:tr w:rsidR="00D64963" w:rsidRPr="00BB3C14" w:rsidTr="00087247">
        <w:trPr>
          <w:gridAfter w:val="1"/>
          <w:wAfter w:w="18" w:type="dxa"/>
        </w:trPr>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Key Decision Criteria</w:t>
            </w:r>
          </w:p>
          <w:p w:rsidR="00D64963" w:rsidRPr="00BB3C14" w:rsidRDefault="00D64963" w:rsidP="00087247">
            <w:pPr>
              <w:spacing w:after="0" w:line="240" w:lineRule="auto"/>
              <w:rPr>
                <w:rFonts w:ascii="Arial" w:eastAsia="Times New Roman" w:hAnsi="Arial" w:cs="Arial"/>
                <w:b/>
                <w:sz w:val="24"/>
                <w:szCs w:val="24"/>
              </w:rPr>
            </w:pPr>
          </w:p>
        </w:tc>
        <w:tc>
          <w:tcPr>
            <w:tcW w:w="1530" w:type="dxa"/>
          </w:tcPr>
          <w:p w:rsidR="00D64963" w:rsidRPr="00BB3C14" w:rsidRDefault="00D64963" w:rsidP="00087247">
            <w:pPr>
              <w:keepNext/>
              <w:spacing w:after="0" w:line="240" w:lineRule="auto"/>
              <w:outlineLvl w:val="1"/>
              <w:rPr>
                <w:rFonts w:ascii="Arial" w:eastAsia="Times New Roman" w:hAnsi="Arial" w:cs="Arial"/>
                <w:b/>
                <w:sz w:val="24"/>
                <w:szCs w:val="24"/>
              </w:rPr>
            </w:pPr>
          </w:p>
          <w:p w:rsidR="00D64963" w:rsidRPr="00BB3C14" w:rsidRDefault="00D64963" w:rsidP="00087247">
            <w:pPr>
              <w:keepNext/>
              <w:spacing w:after="0" w:line="240" w:lineRule="auto"/>
              <w:outlineLvl w:val="1"/>
              <w:rPr>
                <w:rFonts w:ascii="Arial" w:eastAsia="Times New Roman" w:hAnsi="Arial" w:cs="Arial"/>
                <w:b/>
                <w:sz w:val="24"/>
                <w:szCs w:val="24"/>
              </w:rPr>
            </w:pPr>
            <w:r w:rsidRPr="00BB3C14">
              <w:rPr>
                <w:rFonts w:ascii="Arial" w:eastAsia="Times New Roman" w:hAnsi="Arial" w:cs="Arial"/>
                <w:b/>
                <w:sz w:val="24"/>
                <w:szCs w:val="24"/>
              </w:rPr>
              <w:t>Financial</w:t>
            </w:r>
          </w:p>
          <w:p w:rsidR="00D64963" w:rsidRPr="00BB3C14" w:rsidRDefault="00D64963" w:rsidP="00087247">
            <w:pPr>
              <w:spacing w:after="0" w:line="240" w:lineRule="auto"/>
              <w:rPr>
                <w:rFonts w:ascii="Arial" w:eastAsia="Times New Roman" w:hAnsi="Arial" w:cs="Times New Roman"/>
                <w:sz w:val="24"/>
                <w:szCs w:val="24"/>
              </w:rPr>
            </w:pPr>
            <w:r w:rsidRPr="00BB3C14">
              <w:rPr>
                <w:rFonts w:ascii="Arial" w:eastAsia="Times New Roman" w:hAnsi="Arial" w:cs="Times New Roman"/>
                <w:sz w:val="24"/>
                <w:szCs w:val="24"/>
              </w:rPr>
              <w:t>y</w:t>
            </w:r>
          </w:p>
          <w:p w:rsidR="00D64963" w:rsidRPr="00BB3C14" w:rsidRDefault="00D64963" w:rsidP="00087247">
            <w:pPr>
              <w:spacing w:after="0" w:line="240" w:lineRule="auto"/>
              <w:jc w:val="center"/>
              <w:rPr>
                <w:rFonts w:ascii="Arial" w:eastAsia="Times New Roman" w:hAnsi="Arial" w:cs="Arial"/>
                <w:b/>
                <w:sz w:val="24"/>
                <w:szCs w:val="24"/>
              </w:rPr>
            </w:pPr>
          </w:p>
        </w:tc>
        <w:tc>
          <w:tcPr>
            <w:tcW w:w="1620"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Community Impact</w:t>
            </w:r>
          </w:p>
          <w:p w:rsidR="00D64963" w:rsidRPr="00BB3C14" w:rsidRDefault="00D64963" w:rsidP="00087247">
            <w:pPr>
              <w:spacing w:after="0" w:line="240" w:lineRule="auto"/>
              <w:jc w:val="center"/>
              <w:rPr>
                <w:rFonts w:ascii="Arial" w:eastAsia="Times New Roman" w:hAnsi="Arial" w:cs="Arial"/>
                <w:sz w:val="24"/>
                <w:szCs w:val="24"/>
              </w:rPr>
            </w:pPr>
          </w:p>
        </w:tc>
        <w:tc>
          <w:tcPr>
            <w:tcW w:w="1611"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Other – please specify</w:t>
            </w:r>
          </w:p>
        </w:tc>
        <w:tc>
          <w:tcPr>
            <w:tcW w:w="1359" w:type="dxa"/>
          </w:tcPr>
          <w:p w:rsidR="00D64963" w:rsidRPr="00BB3C14" w:rsidRDefault="00D64963" w:rsidP="00087247">
            <w:pPr>
              <w:spacing w:after="0" w:line="240" w:lineRule="auto"/>
              <w:rPr>
                <w:rFonts w:ascii="Arial" w:eastAsia="Times New Roman" w:hAnsi="Arial" w:cs="Arial"/>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Matter in respect of which a Key Decision is required.</w:t>
            </w:r>
          </w:p>
        </w:tc>
        <w:tc>
          <w:tcPr>
            <w:tcW w:w="6138" w:type="dxa"/>
            <w:gridSpan w:val="5"/>
          </w:tcPr>
          <w:p w:rsidR="00D64963" w:rsidRPr="00BB3C14" w:rsidRDefault="00D64963" w:rsidP="00087247">
            <w:pPr>
              <w:spacing w:after="0" w:line="240" w:lineRule="auto"/>
              <w:jc w:val="both"/>
              <w:rPr>
                <w:rFonts w:ascii="Arial" w:eastAsia="Times New Roman" w:hAnsi="Arial" w:cs="Arial"/>
                <w:iCs/>
                <w:sz w:val="24"/>
                <w:szCs w:val="24"/>
              </w:rPr>
            </w:pPr>
            <w:r w:rsidRPr="00BB3C14">
              <w:rPr>
                <w:rFonts w:ascii="Arial" w:eastAsia="Times New Roman" w:hAnsi="Arial" w:cs="Arial"/>
                <w:iCs/>
                <w:sz w:val="24"/>
                <w:szCs w:val="24"/>
              </w:rPr>
              <w:t>Implementation of efficiency savings review plan arising from report</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Scrutiny area</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keepNext/>
              <w:spacing w:after="0" w:line="240" w:lineRule="auto"/>
              <w:outlineLvl w:val="3"/>
              <w:rPr>
                <w:rFonts w:ascii="Arial" w:eastAsia="Times New Roman" w:hAnsi="Arial" w:cs="Arial"/>
                <w:sz w:val="24"/>
                <w:szCs w:val="20"/>
              </w:rPr>
            </w:pPr>
          </w:p>
          <w:p w:rsidR="00D64963" w:rsidRPr="00BB3C14" w:rsidRDefault="00D64963" w:rsidP="00087247">
            <w:pPr>
              <w:keepNext/>
              <w:spacing w:after="0" w:line="240" w:lineRule="auto"/>
              <w:outlineLvl w:val="0"/>
              <w:rPr>
                <w:rFonts w:ascii="Arial" w:eastAsia="Times New Roman" w:hAnsi="Arial" w:cs="Times New Roman"/>
                <w:b/>
                <w:iCs/>
                <w:sz w:val="24"/>
                <w:szCs w:val="24"/>
              </w:rPr>
            </w:pPr>
            <w:r w:rsidRPr="00BB3C14">
              <w:rPr>
                <w:rFonts w:ascii="Arial" w:eastAsia="Times New Roman" w:hAnsi="Arial" w:cs="Times New Roman"/>
                <w:b/>
                <w:iCs/>
                <w:sz w:val="24"/>
                <w:szCs w:val="24"/>
              </w:rPr>
              <w:t>Performance/Best Value</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Date for decision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Default="00D64963" w:rsidP="00087247">
            <w:pPr>
              <w:keepNext/>
              <w:spacing w:after="0" w:line="240" w:lineRule="auto"/>
              <w:outlineLvl w:val="3"/>
              <w:rPr>
                <w:rFonts w:ascii="Arial" w:eastAsia="Times New Roman" w:hAnsi="Arial" w:cs="Arial"/>
                <w:sz w:val="24"/>
                <w:szCs w:val="20"/>
              </w:rPr>
            </w:pPr>
          </w:p>
          <w:p w:rsidR="00D64963" w:rsidRPr="00BB3C14" w:rsidRDefault="00D64963" w:rsidP="00087247">
            <w:pPr>
              <w:keepNext/>
              <w:spacing w:after="0" w:line="240" w:lineRule="auto"/>
              <w:outlineLvl w:val="3"/>
              <w:rPr>
                <w:rFonts w:ascii="Arial" w:eastAsia="Times New Roman" w:hAnsi="Arial" w:cs="Arial"/>
                <w:sz w:val="24"/>
                <w:szCs w:val="20"/>
              </w:rPr>
            </w:pPr>
            <w:r w:rsidRPr="00BB3C14">
              <w:rPr>
                <w:rFonts w:ascii="Arial" w:eastAsia="Times New Roman" w:hAnsi="Arial" w:cs="Arial"/>
                <w:sz w:val="24"/>
                <w:szCs w:val="20"/>
              </w:rPr>
              <w:t>2</w:t>
            </w:r>
            <w:r>
              <w:rPr>
                <w:rFonts w:ascii="Arial" w:eastAsia="Times New Roman" w:hAnsi="Arial" w:cs="Arial"/>
                <w:sz w:val="24"/>
                <w:szCs w:val="20"/>
              </w:rPr>
              <w:t>0</w:t>
            </w:r>
            <w:r w:rsidRPr="00BB3C14">
              <w:rPr>
                <w:rFonts w:ascii="Arial" w:eastAsia="Times New Roman" w:hAnsi="Arial" w:cs="Arial"/>
                <w:sz w:val="24"/>
                <w:szCs w:val="20"/>
                <w:vertAlign w:val="superscript"/>
              </w:rPr>
              <w:t>th</w:t>
            </w:r>
            <w:r w:rsidRPr="00BB3C14">
              <w:rPr>
                <w:rFonts w:ascii="Arial" w:eastAsia="Times New Roman" w:hAnsi="Arial" w:cs="Arial"/>
                <w:sz w:val="24"/>
                <w:szCs w:val="20"/>
              </w:rPr>
              <w:t xml:space="preserve"> </w:t>
            </w:r>
            <w:r>
              <w:rPr>
                <w:rFonts w:ascii="Arial" w:eastAsia="Times New Roman" w:hAnsi="Arial" w:cs="Arial"/>
                <w:sz w:val="24"/>
                <w:szCs w:val="20"/>
              </w:rPr>
              <w:t>November</w:t>
            </w:r>
            <w:r w:rsidRPr="00BB3C14">
              <w:rPr>
                <w:rFonts w:ascii="Arial" w:eastAsia="Times New Roman" w:hAnsi="Arial" w:cs="Arial"/>
                <w:sz w:val="24"/>
                <w:szCs w:val="20"/>
              </w:rPr>
              <w:t xml:space="preserve"> 2015</w:t>
            </w:r>
          </w:p>
          <w:p w:rsidR="00D64963" w:rsidRPr="00BB3C14" w:rsidRDefault="00D64963" w:rsidP="00087247">
            <w:pPr>
              <w:spacing w:after="0" w:line="240" w:lineRule="auto"/>
              <w:rPr>
                <w:rFonts w:ascii="Arial" w:eastAsia="Times New Roman" w:hAnsi="Arial" w:cs="Arial"/>
                <w:iCs/>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List of Background Papers for consideration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p>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WIDP Efficiency Savings report 2015</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Risk Management Implications</w:t>
            </w: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Prior consultation</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Chairperson</w:t>
            </w:r>
          </w:p>
        </w:tc>
      </w:tr>
      <w:tr w:rsidR="00D64963" w:rsidRPr="00BB3C14" w:rsidTr="00087247">
        <w:tc>
          <w:tcPr>
            <w:tcW w:w="2718" w:type="dxa"/>
          </w:tcPr>
          <w:p w:rsidR="00D64963" w:rsidRPr="00BB3C14" w:rsidRDefault="00D64963" w:rsidP="00087247">
            <w:pPr>
              <w:spacing w:after="0" w:line="240" w:lineRule="auto"/>
              <w:rPr>
                <w:rFonts w:ascii="Arial" w:eastAsia="Times New Roman" w:hAnsi="Arial" w:cs="Arial"/>
                <w:b/>
                <w:sz w:val="24"/>
                <w:szCs w:val="24"/>
              </w:rPr>
            </w:pPr>
          </w:p>
          <w:p w:rsidR="00D64963" w:rsidRPr="00BB3C14" w:rsidRDefault="00D64963" w:rsidP="00087247">
            <w:pPr>
              <w:spacing w:after="0" w:line="240" w:lineRule="auto"/>
              <w:rPr>
                <w:rFonts w:ascii="Arial" w:eastAsia="Times New Roman" w:hAnsi="Arial" w:cs="Arial"/>
                <w:b/>
                <w:sz w:val="24"/>
                <w:szCs w:val="24"/>
              </w:rPr>
            </w:pPr>
            <w:r w:rsidRPr="00BB3C14">
              <w:rPr>
                <w:rFonts w:ascii="Arial" w:eastAsia="Times New Roman" w:hAnsi="Arial" w:cs="Arial"/>
                <w:b/>
                <w:sz w:val="24"/>
                <w:szCs w:val="24"/>
              </w:rPr>
              <w:t>Representations</w:t>
            </w:r>
          </w:p>
          <w:p w:rsidR="00D64963" w:rsidRPr="00BB3C14" w:rsidRDefault="00D64963" w:rsidP="00087247">
            <w:pPr>
              <w:spacing w:after="0" w:line="240" w:lineRule="auto"/>
              <w:rPr>
                <w:rFonts w:ascii="Arial" w:eastAsia="Times New Roman" w:hAnsi="Arial" w:cs="Arial"/>
                <w:b/>
                <w:sz w:val="24"/>
                <w:szCs w:val="24"/>
              </w:rPr>
            </w:pPr>
          </w:p>
        </w:tc>
        <w:tc>
          <w:tcPr>
            <w:tcW w:w="6138" w:type="dxa"/>
            <w:gridSpan w:val="5"/>
          </w:tcPr>
          <w:p w:rsidR="00D64963" w:rsidRPr="00BB3C14" w:rsidRDefault="00D64963" w:rsidP="00087247">
            <w:pPr>
              <w:spacing w:after="0" w:line="240" w:lineRule="auto"/>
              <w:rPr>
                <w:rFonts w:ascii="Arial" w:eastAsia="Times New Roman" w:hAnsi="Arial" w:cs="Arial"/>
                <w:sz w:val="24"/>
                <w:szCs w:val="24"/>
              </w:rPr>
            </w:pPr>
            <w:r w:rsidRPr="00BB3C14">
              <w:rPr>
                <w:rFonts w:ascii="Arial" w:eastAsia="Times New Roman" w:hAnsi="Arial" w:cs="Arial"/>
                <w:sz w:val="24"/>
                <w:szCs w:val="24"/>
              </w:rPr>
              <w:t xml:space="preserve">In writing to Carl Beer or by email to </w:t>
            </w:r>
            <w:hyperlink r:id="rId33" w:history="1">
              <w:r w:rsidRPr="00BB3C14">
                <w:rPr>
                  <w:rFonts w:ascii="Arial" w:eastAsia="Times New Roman" w:hAnsi="Arial" w:cs="Arial"/>
                  <w:color w:val="0000FF"/>
                  <w:sz w:val="24"/>
                  <w:szCs w:val="24"/>
                  <w:u w:val="single"/>
                </w:rPr>
                <w:t xml:space="preserve">            carlbeer@merseysidewda.gov.uk</w:t>
              </w:r>
            </w:hyperlink>
            <w:r w:rsidRPr="00BB3C14">
              <w:rPr>
                <w:rFonts w:ascii="Arial" w:eastAsia="Times New Roman" w:hAnsi="Arial" w:cs="Arial"/>
                <w:sz w:val="24"/>
                <w:szCs w:val="24"/>
              </w:rPr>
              <w:t xml:space="preserve"> </w:t>
            </w:r>
          </w:p>
        </w:tc>
      </w:tr>
    </w:tbl>
    <w:p w:rsidR="00D64963" w:rsidRPr="00BB3C14" w:rsidRDefault="00D64963" w:rsidP="00D64963">
      <w:pPr>
        <w:spacing w:after="0" w:line="240" w:lineRule="auto"/>
        <w:rPr>
          <w:rFonts w:ascii="Times New Roman" w:eastAsia="Times New Roman" w:hAnsi="Times New Roman" w:cs="Times New Roman"/>
          <w:sz w:val="24"/>
          <w:szCs w:val="24"/>
        </w:rPr>
      </w:pPr>
    </w:p>
    <w:p w:rsidR="00D64963" w:rsidRDefault="00D64963" w:rsidP="00D64963"/>
    <w:p w:rsidR="00D64963" w:rsidRDefault="00D64963"/>
    <w:sectPr w:rsidR="00D64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 Sans">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B02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190C299F"/>
    <w:multiLevelType w:val="hybridMultilevel"/>
    <w:tmpl w:val="DFB826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2D357A40"/>
    <w:multiLevelType w:val="hybridMultilevel"/>
    <w:tmpl w:val="951E4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2F0A7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34416490"/>
    <w:multiLevelType w:val="hybridMultilevel"/>
    <w:tmpl w:val="8EF853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497A1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B467F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64710B6C"/>
    <w:multiLevelType w:val="hybridMultilevel"/>
    <w:tmpl w:val="933499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93F7448"/>
    <w:multiLevelType w:val="hybridMultilevel"/>
    <w:tmpl w:val="81D678CA"/>
    <w:lvl w:ilvl="0" w:tplc="4FB421EA">
      <w:start w:val="1"/>
      <w:numFmt w:val="lowerRoman"/>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nsid w:val="74581BCA"/>
    <w:multiLevelType w:val="hybridMultilevel"/>
    <w:tmpl w:val="7DF0E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5940B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7CD9639C"/>
    <w:multiLevelType w:val="singleLevel"/>
    <w:tmpl w:val="CB3A2B0C"/>
    <w:lvl w:ilvl="0">
      <w:start w:val="1"/>
      <w:numFmt w:val="bullet"/>
      <w:lvlText w:val=""/>
      <w:lvlJc w:val="left"/>
      <w:pPr>
        <w:tabs>
          <w:tab w:val="num" w:pos="720"/>
        </w:tabs>
        <w:ind w:left="720" w:hanging="360"/>
      </w:pPr>
      <w:rPr>
        <w:rFonts w:ascii="Symbol" w:hAnsi="Symbol" w:hint="default"/>
        <w:color w:val="auto"/>
      </w:rPr>
    </w:lvl>
  </w:abstractNum>
  <w:abstractNum w:abstractNumId="12">
    <w:nsid w:val="7DB43259"/>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0"/>
  </w:num>
  <w:num w:numId="3">
    <w:abstractNumId w:val="11"/>
  </w:num>
  <w:num w:numId="4">
    <w:abstractNumId w:val="6"/>
  </w:num>
  <w:num w:numId="5">
    <w:abstractNumId w:val="12"/>
  </w:num>
  <w:num w:numId="6">
    <w:abstractNumId w:val="5"/>
  </w:num>
  <w:num w:numId="7">
    <w:abstractNumId w:val="3"/>
  </w:num>
  <w:num w:numId="8">
    <w:abstractNumId w:val="4"/>
  </w:num>
  <w:num w:numId="9">
    <w:abstractNumId w:val="1"/>
  </w:num>
  <w:num w:numId="10">
    <w:abstractNumId w:val="2"/>
  </w:num>
  <w:num w:numId="11">
    <w:abstractNumId w:val="9"/>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4DC0"/>
    <w:rsid w:val="0019455D"/>
    <w:rsid w:val="0029050C"/>
    <w:rsid w:val="003F33AB"/>
    <w:rsid w:val="00446ED1"/>
    <w:rsid w:val="005630E2"/>
    <w:rsid w:val="00664993"/>
    <w:rsid w:val="008E6EEA"/>
    <w:rsid w:val="00922896"/>
    <w:rsid w:val="009E0C6D"/>
    <w:rsid w:val="00C354DC"/>
    <w:rsid w:val="00C74DC0"/>
    <w:rsid w:val="00C82A55"/>
    <w:rsid w:val="00D51940"/>
    <w:rsid w:val="00D64963"/>
    <w:rsid w:val="00ED65AC"/>
    <w:rsid w:val="00EF549D"/>
    <w:rsid w:val="00FC06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D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74DC0"/>
    <w:rPr>
      <w:color w:val="0000FF" w:themeColor="hyperlink"/>
      <w:u w:val="single"/>
    </w:rPr>
  </w:style>
  <w:style w:type="paragraph" w:styleId="NoSpacing">
    <w:name w:val="No Spacing"/>
    <w:uiPriority w:val="1"/>
    <w:qFormat/>
    <w:rsid w:val="00C74DC0"/>
    <w:pPr>
      <w:spacing w:after="0" w:line="240" w:lineRule="auto"/>
    </w:pPr>
  </w:style>
  <w:style w:type="paragraph" w:styleId="BalloonText">
    <w:name w:val="Balloon Text"/>
    <w:basedOn w:val="Normal"/>
    <w:link w:val="BalloonTextChar"/>
    <w:uiPriority w:val="99"/>
    <w:semiHidden/>
    <w:unhideWhenUsed/>
    <w:rsid w:val="00C74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D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rseysidewda.gov.uk" TargetMode="External"/><Relationship Id="rId13" Type="http://schemas.openxmlformats.org/officeDocument/2006/relationships/hyperlink" Target="mailto:stevewilliams@wirral.gov.uk" TargetMode="External"/><Relationship Id="rId18" Type="http://schemas.openxmlformats.org/officeDocument/2006/relationships/hyperlink" Target="Tel:07899" TargetMode="External"/><Relationship Id="rId26" Type="http://schemas.openxmlformats.org/officeDocument/2006/relationships/hyperlink" Target="mailto:%20%20%20%20%20%20%20%20%20%20%20%20stuart.donaldson@merseysidewda.gov.uk" TargetMode="External"/><Relationship Id="rId3" Type="http://schemas.microsoft.com/office/2007/relationships/stylesWithEffects" Target="stylesWithEffects.xml"/><Relationship Id="rId21" Type="http://schemas.openxmlformats.org/officeDocument/2006/relationships/hyperlink" Target="mailto:Peter.williams@merseysidewda.gov.uk" TargetMode="External"/><Relationship Id="rId34" Type="http://schemas.openxmlformats.org/officeDocument/2006/relationships/fontTable" Target="fontTable.xml"/><Relationship Id="rId7" Type="http://schemas.openxmlformats.org/officeDocument/2006/relationships/hyperlink" Target="http://www.merseysidewda.gov.uk" TargetMode="External"/><Relationship Id="rId12" Type="http://schemas.openxmlformats.org/officeDocument/2006/relationships/hyperlink" Target="mailto:kevin.cluskey@sefton.gov.uk" TargetMode="External"/><Relationship Id="rId17" Type="http://schemas.openxmlformats.org/officeDocument/2006/relationships/hyperlink" Target="mailto:john.fairclough@councillors.sefton.gov.uk" TargetMode="External"/><Relationship Id="rId25" Type="http://schemas.openxmlformats.org/officeDocument/2006/relationships/hyperlink" Target="mailto:%20%20%20%20%20%20%20%20%20%20%20%20Peter.Williams@merseysidewda.gov.uk" TargetMode="External"/><Relationship Id="rId33" Type="http://schemas.openxmlformats.org/officeDocument/2006/relationships/hyperlink" Target="mailto:%20%20%20%20%20%20%20%20%20%20%20%20carlbeer@merseysidewda.gov.uk" TargetMode="External"/><Relationship Id="rId2" Type="http://schemas.openxmlformats.org/officeDocument/2006/relationships/styles" Target="styles.xml"/><Relationship Id="rId16" Type="http://schemas.openxmlformats.org/officeDocument/2006/relationships/hyperlink" Target="mailto:irenewilliams@wirral.gov.uk" TargetMode="External"/><Relationship Id="rId20" Type="http://schemas.openxmlformats.org/officeDocument/2006/relationships/hyperlink" Target="mailto:carlbeer@merseysidewda.gov.uk" TargetMode="External"/><Relationship Id="rId29" Type="http://schemas.openxmlformats.org/officeDocument/2006/relationships/hyperlink" Target="mailto:%20%20%20%20%20%20%20%20%20%20%20stuart.donaldson@merseysidewda.gov.uk"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mailto:tony.concepcion@liverpool.gov.uk" TargetMode="External"/><Relationship Id="rId24" Type="http://schemas.openxmlformats.org/officeDocument/2006/relationships/hyperlink" Target="mailto:%20%20%20%20%20%20%20%20%20%20%20%20Peter.Williams@merseysidewda.gov.uk" TargetMode="External"/><Relationship Id="rId32" Type="http://schemas.openxmlformats.org/officeDocument/2006/relationships/hyperlink" Target="mailto:%20%20%20%20%20%20%20%20%20%20%20%20Mandy.Valentine@merseysidewda.gov.uk" TargetMode="External"/><Relationship Id="rId5" Type="http://schemas.openxmlformats.org/officeDocument/2006/relationships/webSettings" Target="webSettings.xml"/><Relationship Id="rId15" Type="http://schemas.openxmlformats.org/officeDocument/2006/relationships/hyperlink" Target="mailto:cllracunliffe@sthelens.gov.uk" TargetMode="External"/><Relationship Id="rId23" Type="http://schemas.openxmlformats.org/officeDocument/2006/relationships/hyperlink" Target="mailto:%20%20%20%20%20%20%20%20%20%20%20%20peter.williams@merseysidewda.gov.uk" TargetMode="External"/><Relationship Id="rId28" Type="http://schemas.openxmlformats.org/officeDocument/2006/relationships/image" Target="media/image2.jpeg"/><Relationship Id="rId10" Type="http://schemas.openxmlformats.org/officeDocument/2006/relationships/hyperlink" Target="mailto:graham.morgan@knowsley.gov.uk" TargetMode="External"/><Relationship Id="rId19" Type="http://schemas.openxmlformats.org/officeDocument/2006/relationships/hyperlink" Target="mailto:Andrew.Foxley@liverpool.gov.uk" TargetMode="External"/><Relationship Id="rId31" Type="http://schemas.openxmlformats.org/officeDocument/2006/relationships/hyperlink" Target="mailto:%20%20%20%20%20%20%20%20%20%20%20%20Stuart.Donaldson@merseysidewda.gov.uk" TargetMode="External"/><Relationship Id="rId4" Type="http://schemas.openxmlformats.org/officeDocument/2006/relationships/settings" Target="settings.xml"/><Relationship Id="rId9" Type="http://schemas.openxmlformats.org/officeDocument/2006/relationships/hyperlink" Target="mailto:enquiries@merseysidewda.gov.uk" TargetMode="External"/><Relationship Id="rId14" Type="http://schemas.openxmlformats.org/officeDocument/2006/relationships/hyperlink" Target="mailto:laura.robertson-collins@liverpool.gov.uk" TargetMode="External"/><Relationship Id="rId22" Type="http://schemas.openxmlformats.org/officeDocument/2006/relationships/hyperlink" Target="mailto:amanda.valentine@merseysidewda.gov.uk" TargetMode="External"/><Relationship Id="rId27" Type="http://schemas.openxmlformats.org/officeDocument/2006/relationships/hyperlink" Target="mailto:tony.scott@merseysidewda.gov.uk" TargetMode="External"/><Relationship Id="rId30" Type="http://schemas.openxmlformats.org/officeDocument/2006/relationships/hyperlink" Target="mailto:%20%20%20%20%20%20%20%20%20%20%20%20Peter.Williams@merseysidewda.gov.u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17</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Merseytravel</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Jane</dc:creator>
  <cp:lastModifiedBy>Nolan, Jane</cp:lastModifiedBy>
  <cp:revision>8</cp:revision>
  <dcterms:created xsi:type="dcterms:W3CDTF">2015-09-03T08:08:00Z</dcterms:created>
  <dcterms:modified xsi:type="dcterms:W3CDTF">2015-09-18T13:03:00Z</dcterms:modified>
</cp:coreProperties>
</file>